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F1" w:rsidRDefault="00F643F1" w:rsidP="00F64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Биология. Олимпиадные задания</w:t>
      </w:r>
    </w:p>
    <w:p w:rsidR="002000B7" w:rsidRPr="008A1072" w:rsidRDefault="002000B7" w:rsidP="00F64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1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класс</w:t>
      </w:r>
    </w:p>
    <w:p w:rsidR="002000B7" w:rsidRPr="008A1072" w:rsidRDefault="002000B7" w:rsidP="00F64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1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первая</w:t>
      </w:r>
    </w:p>
    <w:p w:rsidR="006F1EB6" w:rsidRPr="008A1072" w:rsidRDefault="006F1EB6" w:rsidP="009F534E">
      <w:pPr>
        <w:pStyle w:val="a4"/>
        <w:rPr>
          <w:sz w:val="28"/>
          <w:szCs w:val="28"/>
        </w:rPr>
      </w:pPr>
      <w:r w:rsidRPr="008A1072">
        <w:rPr>
          <w:sz w:val="28"/>
          <w:szCs w:val="28"/>
        </w:rPr>
        <w:t>1. Какой уровень организации живого служит основным объектом изучения цитологии?</w:t>
      </w:r>
      <w:r w:rsidRPr="008A1072">
        <w:rPr>
          <w:sz w:val="28"/>
          <w:szCs w:val="28"/>
        </w:rPr>
        <w:br/>
        <w:t>А) клеточный</w:t>
      </w:r>
      <w:r w:rsidRPr="008A1072">
        <w:rPr>
          <w:sz w:val="28"/>
          <w:szCs w:val="28"/>
        </w:rPr>
        <w:br/>
        <w:t>Б) популяционно-видовой</w:t>
      </w:r>
      <w:r w:rsidRPr="008A1072">
        <w:rPr>
          <w:sz w:val="28"/>
          <w:szCs w:val="28"/>
        </w:rPr>
        <w:br/>
        <w:t>В) биогеоценотический</w:t>
      </w:r>
      <w:r w:rsidRPr="008A1072">
        <w:rPr>
          <w:sz w:val="28"/>
          <w:szCs w:val="28"/>
        </w:rPr>
        <w:br/>
        <w:t>Г) биосферный</w:t>
      </w:r>
    </w:p>
    <w:p w:rsidR="006F1EB6" w:rsidRPr="008A1072" w:rsidRDefault="006F1EB6" w:rsidP="009F534E">
      <w:pPr>
        <w:pStyle w:val="a4"/>
        <w:rPr>
          <w:sz w:val="28"/>
          <w:szCs w:val="28"/>
        </w:rPr>
      </w:pPr>
      <w:r w:rsidRPr="008A1072">
        <w:rPr>
          <w:sz w:val="28"/>
          <w:szCs w:val="28"/>
        </w:rPr>
        <w:t>2. О единстве органического мира свидетельствует</w:t>
      </w:r>
      <w:r w:rsidRPr="008A1072">
        <w:rPr>
          <w:sz w:val="28"/>
          <w:szCs w:val="28"/>
        </w:rPr>
        <w:br/>
        <w:t>А) наличие ядра в клетках живых организмов</w:t>
      </w:r>
      <w:r w:rsidRPr="008A1072">
        <w:rPr>
          <w:sz w:val="28"/>
          <w:szCs w:val="28"/>
        </w:rPr>
        <w:br/>
        <w:t>Б) клеточное строение организмов всех царств</w:t>
      </w:r>
      <w:r w:rsidRPr="008A1072">
        <w:rPr>
          <w:sz w:val="28"/>
          <w:szCs w:val="28"/>
        </w:rPr>
        <w:br/>
        <w:t>А) объединение организмов всех ца</w:t>
      </w:r>
      <w:proofErr w:type="gramStart"/>
      <w:r w:rsidRPr="008A1072">
        <w:rPr>
          <w:sz w:val="28"/>
          <w:szCs w:val="28"/>
        </w:rPr>
        <w:t>рств в с</w:t>
      </w:r>
      <w:proofErr w:type="gramEnd"/>
      <w:r w:rsidRPr="008A1072">
        <w:rPr>
          <w:sz w:val="28"/>
          <w:szCs w:val="28"/>
        </w:rPr>
        <w:t>истематические группы</w:t>
      </w:r>
      <w:r w:rsidRPr="008A1072">
        <w:rPr>
          <w:sz w:val="28"/>
          <w:szCs w:val="28"/>
        </w:rPr>
        <w:br/>
        <w:t>Г) разнообразие организмов, населяющих Землю</w:t>
      </w:r>
    </w:p>
    <w:p w:rsidR="006F1EB6" w:rsidRPr="008A1072" w:rsidRDefault="006F1EB6" w:rsidP="009F534E">
      <w:pPr>
        <w:pStyle w:val="a4"/>
        <w:rPr>
          <w:sz w:val="28"/>
          <w:szCs w:val="28"/>
        </w:rPr>
      </w:pPr>
      <w:r w:rsidRPr="008A1072">
        <w:rPr>
          <w:sz w:val="28"/>
          <w:szCs w:val="28"/>
        </w:rPr>
        <w:t>3. Какая структура клетки изображена на рисунке?</w:t>
      </w:r>
      <w:r w:rsidRPr="008A1072">
        <w:rPr>
          <w:sz w:val="28"/>
          <w:szCs w:val="28"/>
        </w:rPr>
        <w:br/>
        <w:t>А) эндоплазматическая сеть</w:t>
      </w:r>
      <w:r w:rsidRPr="008A1072">
        <w:rPr>
          <w:sz w:val="28"/>
          <w:szCs w:val="28"/>
        </w:rPr>
        <w:br/>
        <w:t>Б) плазматическая мембрана</w:t>
      </w:r>
      <w:r w:rsidRPr="008A1072">
        <w:rPr>
          <w:sz w:val="28"/>
          <w:szCs w:val="28"/>
        </w:rPr>
        <w:br/>
        <w:t xml:space="preserve">В) комплекс </w:t>
      </w:r>
      <w:proofErr w:type="spellStart"/>
      <w:r w:rsidRPr="008A1072">
        <w:rPr>
          <w:sz w:val="28"/>
          <w:szCs w:val="28"/>
        </w:rPr>
        <w:t>Гольджи</w:t>
      </w:r>
      <w:proofErr w:type="spellEnd"/>
      <w:r w:rsidRPr="008A1072">
        <w:rPr>
          <w:sz w:val="28"/>
          <w:szCs w:val="28"/>
        </w:rPr>
        <w:br/>
        <w:t>Г) вакуоль</w:t>
      </w:r>
    </w:p>
    <w:p w:rsidR="006F1EB6" w:rsidRPr="008A1072" w:rsidRDefault="006F1EB6" w:rsidP="009F534E">
      <w:pPr>
        <w:pStyle w:val="a4"/>
        <w:rPr>
          <w:sz w:val="28"/>
          <w:szCs w:val="28"/>
        </w:rPr>
      </w:pPr>
      <w:r w:rsidRPr="008A1072">
        <w:rPr>
          <w:sz w:val="28"/>
          <w:szCs w:val="28"/>
        </w:rPr>
        <w:t>4. Хроматиды – это</w:t>
      </w:r>
      <w:r w:rsidRPr="008A1072">
        <w:rPr>
          <w:sz w:val="28"/>
          <w:szCs w:val="28"/>
        </w:rPr>
        <w:br/>
        <w:t>А) две цепи одной молекулы ДНК</w:t>
      </w:r>
      <w:r w:rsidRPr="008A1072">
        <w:rPr>
          <w:sz w:val="28"/>
          <w:szCs w:val="28"/>
        </w:rPr>
        <w:br/>
        <w:t>Б) кольцевые молекулы ДНК</w:t>
      </w:r>
      <w:r w:rsidRPr="008A1072">
        <w:rPr>
          <w:sz w:val="28"/>
          <w:szCs w:val="28"/>
        </w:rPr>
        <w:br/>
        <w:t>В) участки хромосомы в неделящейся клетке</w:t>
      </w:r>
      <w:r w:rsidRPr="008A1072">
        <w:rPr>
          <w:sz w:val="28"/>
          <w:szCs w:val="28"/>
        </w:rPr>
        <w:br/>
        <w:t>Г) две субъединицы хромосомы делящейся клетки</w:t>
      </w:r>
    </w:p>
    <w:p w:rsidR="006F1EB6" w:rsidRPr="008A1072" w:rsidRDefault="006F1EB6" w:rsidP="009F534E">
      <w:pPr>
        <w:pStyle w:val="a4"/>
        <w:rPr>
          <w:sz w:val="28"/>
          <w:szCs w:val="28"/>
        </w:rPr>
      </w:pPr>
      <w:r w:rsidRPr="008A1072">
        <w:rPr>
          <w:sz w:val="28"/>
          <w:szCs w:val="28"/>
        </w:rPr>
        <w:t>5. Наибольшее количество крахмала человек потребляет, используя в пищу</w:t>
      </w:r>
      <w:r w:rsidRPr="008A1072">
        <w:rPr>
          <w:sz w:val="28"/>
          <w:szCs w:val="28"/>
        </w:rPr>
        <w:br/>
        <w:t>А) листья салата и укропа</w:t>
      </w:r>
      <w:r w:rsidRPr="008A1072">
        <w:rPr>
          <w:sz w:val="28"/>
          <w:szCs w:val="28"/>
        </w:rPr>
        <w:br/>
        <w:t>Б) растительное и сливочное масло</w:t>
      </w:r>
      <w:r w:rsidRPr="008A1072">
        <w:rPr>
          <w:sz w:val="28"/>
          <w:szCs w:val="28"/>
        </w:rPr>
        <w:br/>
        <w:t>В) хлеб и картофель</w:t>
      </w:r>
      <w:r w:rsidRPr="008A1072">
        <w:rPr>
          <w:sz w:val="28"/>
          <w:szCs w:val="28"/>
        </w:rPr>
        <w:br/>
        <w:t>Г) мясо и рыбу</w:t>
      </w:r>
    </w:p>
    <w:p w:rsidR="006F1EB6" w:rsidRPr="008A1072" w:rsidRDefault="006F1EB6" w:rsidP="009F534E">
      <w:pPr>
        <w:pStyle w:val="a4"/>
        <w:rPr>
          <w:sz w:val="28"/>
          <w:szCs w:val="28"/>
        </w:rPr>
      </w:pPr>
      <w:r w:rsidRPr="008A1072">
        <w:rPr>
          <w:sz w:val="28"/>
          <w:szCs w:val="28"/>
        </w:rPr>
        <w:t>6. Рефлекторная дуга заканчивается</w:t>
      </w:r>
      <w:r w:rsidRPr="008A1072">
        <w:rPr>
          <w:sz w:val="28"/>
          <w:szCs w:val="28"/>
        </w:rPr>
        <w:br/>
        <w:t>А) исполнительным органом</w:t>
      </w:r>
      <w:r w:rsidRPr="008A1072">
        <w:rPr>
          <w:sz w:val="28"/>
          <w:szCs w:val="28"/>
        </w:rPr>
        <w:br/>
        <w:t>Б) чувствительным нейроном</w:t>
      </w:r>
      <w:r w:rsidRPr="008A1072">
        <w:rPr>
          <w:sz w:val="28"/>
          <w:szCs w:val="28"/>
        </w:rPr>
        <w:br/>
        <w:t>В) вставочным нейроном</w:t>
      </w:r>
      <w:r w:rsidRPr="008A1072">
        <w:rPr>
          <w:sz w:val="28"/>
          <w:szCs w:val="28"/>
        </w:rPr>
        <w:br/>
        <w:t>Г) рецептором</w:t>
      </w:r>
    </w:p>
    <w:p w:rsidR="006F1EB6" w:rsidRPr="008A1072" w:rsidRDefault="006F1EB6" w:rsidP="009F534E">
      <w:pPr>
        <w:pStyle w:val="a4"/>
        <w:rPr>
          <w:sz w:val="28"/>
          <w:szCs w:val="28"/>
        </w:rPr>
      </w:pPr>
      <w:r w:rsidRPr="008A1072">
        <w:rPr>
          <w:sz w:val="28"/>
          <w:szCs w:val="28"/>
        </w:rPr>
        <w:t>7. Совокупность внешних признаков особей относят к критерию вида</w:t>
      </w:r>
      <w:r w:rsidRPr="008A1072">
        <w:rPr>
          <w:sz w:val="28"/>
          <w:szCs w:val="28"/>
        </w:rPr>
        <w:br/>
        <w:t>А) географическому</w:t>
      </w:r>
      <w:r w:rsidRPr="008A1072">
        <w:rPr>
          <w:sz w:val="28"/>
          <w:szCs w:val="28"/>
        </w:rPr>
        <w:br/>
        <w:t>Б) генетическому</w:t>
      </w:r>
      <w:r w:rsidRPr="008A1072">
        <w:rPr>
          <w:sz w:val="28"/>
          <w:szCs w:val="28"/>
        </w:rPr>
        <w:br/>
        <w:t>В) экологическому</w:t>
      </w:r>
      <w:r w:rsidRPr="008A1072">
        <w:rPr>
          <w:sz w:val="28"/>
          <w:szCs w:val="28"/>
        </w:rPr>
        <w:br/>
        <w:t>Г) морфологическому</w:t>
      </w:r>
    </w:p>
    <w:p w:rsidR="006F1EB6" w:rsidRPr="008A1072" w:rsidRDefault="006F1EB6" w:rsidP="009F534E">
      <w:pPr>
        <w:pStyle w:val="a4"/>
        <w:rPr>
          <w:sz w:val="28"/>
          <w:szCs w:val="28"/>
        </w:rPr>
      </w:pPr>
      <w:r w:rsidRPr="008A1072">
        <w:rPr>
          <w:sz w:val="28"/>
          <w:szCs w:val="28"/>
        </w:rPr>
        <w:lastRenderedPageBreak/>
        <w:t>8. Пример внутривидовой борьбы за существование −</w:t>
      </w:r>
      <w:r w:rsidRPr="008A1072">
        <w:rPr>
          <w:sz w:val="28"/>
          <w:szCs w:val="28"/>
        </w:rPr>
        <w:br/>
        <w:t>А) соперничество самцов из-за самки</w:t>
      </w:r>
      <w:r w:rsidRPr="008A1072">
        <w:rPr>
          <w:sz w:val="28"/>
          <w:szCs w:val="28"/>
        </w:rPr>
        <w:br/>
        <w:t>Б) “борьба с засухой” растений пустыни</w:t>
      </w:r>
      <w:r w:rsidRPr="008A1072">
        <w:rPr>
          <w:sz w:val="28"/>
          <w:szCs w:val="28"/>
        </w:rPr>
        <w:br/>
        <w:t>А) сражение хищника с жертвой</w:t>
      </w:r>
      <w:r w:rsidRPr="008A1072">
        <w:rPr>
          <w:sz w:val="28"/>
          <w:szCs w:val="28"/>
        </w:rPr>
        <w:br/>
        <w:t>Г) поедание птицами плодов и семян</w:t>
      </w:r>
    </w:p>
    <w:p w:rsidR="006F1EB6" w:rsidRPr="008A1072" w:rsidRDefault="006F1EB6" w:rsidP="009F534E">
      <w:pPr>
        <w:pStyle w:val="a4"/>
        <w:rPr>
          <w:sz w:val="28"/>
          <w:szCs w:val="28"/>
        </w:rPr>
      </w:pPr>
      <w:r w:rsidRPr="008A1072">
        <w:rPr>
          <w:sz w:val="28"/>
          <w:szCs w:val="28"/>
        </w:rPr>
        <w:t>9. Опорную функцию в организме человека выполняет ткань</w:t>
      </w:r>
      <w:r w:rsidRPr="008A1072">
        <w:rPr>
          <w:sz w:val="28"/>
          <w:szCs w:val="28"/>
        </w:rPr>
        <w:br/>
        <w:t>А) соединительная</w:t>
      </w:r>
      <w:r w:rsidRPr="008A1072">
        <w:rPr>
          <w:sz w:val="28"/>
          <w:szCs w:val="28"/>
        </w:rPr>
        <w:br/>
        <w:t>Б) мышечная</w:t>
      </w:r>
      <w:r w:rsidRPr="008A1072">
        <w:rPr>
          <w:sz w:val="28"/>
          <w:szCs w:val="28"/>
        </w:rPr>
        <w:br/>
        <w:t>В) эпителиальная</w:t>
      </w:r>
      <w:r w:rsidRPr="008A1072">
        <w:rPr>
          <w:sz w:val="28"/>
          <w:szCs w:val="28"/>
        </w:rPr>
        <w:br/>
        <w:t>Г) нервная</w:t>
      </w:r>
    </w:p>
    <w:p w:rsidR="006F1EB6" w:rsidRPr="008A1072" w:rsidRDefault="006F1EB6" w:rsidP="009F534E">
      <w:pPr>
        <w:pStyle w:val="a4"/>
        <w:rPr>
          <w:sz w:val="28"/>
          <w:szCs w:val="28"/>
        </w:rPr>
      </w:pPr>
      <w:r w:rsidRPr="008A1072">
        <w:rPr>
          <w:sz w:val="28"/>
          <w:szCs w:val="28"/>
        </w:rPr>
        <w:t>10. Грибы опята, питающиеся мертвыми органическими остатками пней, поваленных деревьев, относят к группе</w:t>
      </w:r>
      <w:r w:rsidRPr="008A1072">
        <w:rPr>
          <w:sz w:val="28"/>
          <w:szCs w:val="28"/>
        </w:rPr>
        <w:br/>
        <w:t>А) паразитов</w:t>
      </w:r>
      <w:r w:rsidRPr="008A1072">
        <w:rPr>
          <w:sz w:val="28"/>
          <w:szCs w:val="28"/>
        </w:rPr>
        <w:br/>
        <w:t xml:space="preserve">Б) </w:t>
      </w:r>
      <w:proofErr w:type="spellStart"/>
      <w:r w:rsidRPr="008A1072">
        <w:rPr>
          <w:sz w:val="28"/>
          <w:szCs w:val="28"/>
        </w:rPr>
        <w:t>сапротрофов</w:t>
      </w:r>
      <w:proofErr w:type="spellEnd"/>
      <w:r w:rsidRPr="008A1072">
        <w:rPr>
          <w:sz w:val="28"/>
          <w:szCs w:val="28"/>
        </w:rPr>
        <w:br/>
        <w:t>В) автотрофов</w:t>
      </w:r>
      <w:r w:rsidRPr="008A1072">
        <w:rPr>
          <w:sz w:val="28"/>
          <w:szCs w:val="28"/>
        </w:rPr>
        <w:br/>
        <w:t>Г) симбионтов</w:t>
      </w:r>
    </w:p>
    <w:p w:rsidR="002000B7" w:rsidRPr="008A1072" w:rsidRDefault="006F1EB6" w:rsidP="009F534E">
      <w:pPr>
        <w:pStyle w:val="a4"/>
        <w:rPr>
          <w:sz w:val="28"/>
          <w:szCs w:val="28"/>
        </w:rPr>
      </w:pPr>
      <w:r w:rsidRPr="008A1072">
        <w:rPr>
          <w:sz w:val="28"/>
          <w:szCs w:val="28"/>
        </w:rPr>
        <w:t>1</w:t>
      </w:r>
      <w:r w:rsidR="002000B7" w:rsidRPr="008A1072">
        <w:rPr>
          <w:sz w:val="28"/>
          <w:szCs w:val="28"/>
        </w:rPr>
        <w:t>1.</w:t>
      </w:r>
      <w:r w:rsidR="002000B7" w:rsidRPr="008A1072">
        <w:rPr>
          <w:rFonts w:eastAsia="Batang"/>
          <w:sz w:val="28"/>
          <w:szCs w:val="28"/>
          <w:lang w:eastAsia="ko-KR"/>
        </w:rPr>
        <w:t xml:space="preserve"> Клетки бактерий, в отличие от растительных клеток, не имеют:</w:t>
      </w:r>
    </w:p>
    <w:p w:rsidR="002000B7" w:rsidRPr="002000B7" w:rsidRDefault="002000B7" w:rsidP="009F534E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2000B7">
        <w:rPr>
          <w:rFonts w:ascii="Times New Roman" w:eastAsia="Batang" w:hAnsi="Times New Roman" w:cs="Times New Roman"/>
          <w:sz w:val="28"/>
          <w:szCs w:val="28"/>
          <w:lang w:eastAsia="ko-KR"/>
        </w:rPr>
        <w:t>ядра;</w:t>
      </w:r>
    </w:p>
    <w:p w:rsidR="002000B7" w:rsidRPr="002000B7" w:rsidRDefault="002000B7" w:rsidP="009F534E">
      <w:pPr>
        <w:spacing w:after="0" w:line="240" w:lineRule="auto"/>
        <w:ind w:left="708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2000B7">
        <w:rPr>
          <w:rFonts w:ascii="Times New Roman" w:eastAsia="Batang" w:hAnsi="Times New Roman" w:cs="Times New Roman"/>
          <w:sz w:val="28"/>
          <w:szCs w:val="28"/>
          <w:lang w:eastAsia="ko-KR"/>
        </w:rPr>
        <w:t>б) вакуолей;</w:t>
      </w:r>
    </w:p>
    <w:p w:rsidR="002000B7" w:rsidRPr="002000B7" w:rsidRDefault="002000B7" w:rsidP="009F534E">
      <w:pPr>
        <w:spacing w:after="0" w:line="240" w:lineRule="auto"/>
        <w:ind w:left="708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2000B7">
        <w:rPr>
          <w:rFonts w:ascii="Times New Roman" w:eastAsia="Batang" w:hAnsi="Times New Roman" w:cs="Times New Roman"/>
          <w:sz w:val="28"/>
          <w:szCs w:val="28"/>
          <w:lang w:eastAsia="ko-KR"/>
        </w:rPr>
        <w:t>в) оболочки;</w:t>
      </w:r>
    </w:p>
    <w:p w:rsidR="002000B7" w:rsidRPr="008A1072" w:rsidRDefault="00D66826" w:rsidP="009F534E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</w:t>
      </w:r>
      <w:r w:rsidR="002000B7" w:rsidRPr="008A1072">
        <w:rPr>
          <w:rFonts w:ascii="Times New Roman" w:eastAsia="Batang" w:hAnsi="Times New Roman" w:cs="Times New Roman"/>
          <w:sz w:val="28"/>
          <w:szCs w:val="28"/>
          <w:lang w:eastAsia="ko-KR"/>
        </w:rPr>
        <w:t>г) цитоплазмы</w:t>
      </w:r>
    </w:p>
    <w:p w:rsidR="002000B7" w:rsidRPr="008A1072" w:rsidRDefault="006F1EB6" w:rsidP="009F534E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8A1072">
        <w:rPr>
          <w:rFonts w:ascii="Times New Roman" w:eastAsia="Batang" w:hAnsi="Times New Roman" w:cs="Times New Roman"/>
          <w:sz w:val="28"/>
          <w:szCs w:val="28"/>
          <w:lang w:eastAsia="ko-KR"/>
        </w:rPr>
        <w:t>1</w:t>
      </w:r>
      <w:r w:rsidR="002000B7" w:rsidRPr="008A1072">
        <w:rPr>
          <w:rFonts w:ascii="Times New Roman" w:eastAsia="Batang" w:hAnsi="Times New Roman" w:cs="Times New Roman"/>
          <w:sz w:val="28"/>
          <w:szCs w:val="28"/>
          <w:lang w:eastAsia="ko-KR"/>
        </w:rPr>
        <w:t>2.</w:t>
      </w:r>
      <w:r w:rsidRPr="008A1072">
        <w:rPr>
          <w:rFonts w:ascii="Times New Roman" w:eastAsia="Batang" w:hAnsi="Times New Roman" w:cs="Times New Roman"/>
          <w:sz w:val="28"/>
          <w:szCs w:val="28"/>
          <w:lang w:eastAsia="ko-KR"/>
        </w:rPr>
        <w:t>Экология –</w:t>
      </w:r>
      <w:r w:rsidR="00D6682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Pr="008A1072">
        <w:rPr>
          <w:rFonts w:ascii="Times New Roman" w:eastAsia="Batang" w:hAnsi="Times New Roman" w:cs="Times New Roman"/>
          <w:sz w:val="28"/>
          <w:szCs w:val="28"/>
          <w:lang w:eastAsia="ko-KR"/>
        </w:rPr>
        <w:t>это наука о:</w:t>
      </w:r>
    </w:p>
    <w:p w:rsidR="006F1EB6" w:rsidRPr="008A1072" w:rsidRDefault="006F1EB6" w:rsidP="009F534E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8A1072">
        <w:rPr>
          <w:rFonts w:ascii="Times New Roman" w:eastAsia="Batang" w:hAnsi="Times New Roman" w:cs="Times New Roman"/>
          <w:sz w:val="28"/>
          <w:szCs w:val="28"/>
          <w:lang w:eastAsia="ko-KR"/>
        </w:rPr>
        <w:t>А</w:t>
      </w:r>
      <w:proofErr w:type="gramStart"/>
      <w:r w:rsidRPr="008A1072">
        <w:rPr>
          <w:rFonts w:ascii="Times New Roman" w:eastAsia="Batang" w:hAnsi="Times New Roman" w:cs="Times New Roman"/>
          <w:sz w:val="28"/>
          <w:szCs w:val="28"/>
          <w:lang w:eastAsia="ko-KR"/>
        </w:rPr>
        <w:t>)с</w:t>
      </w:r>
      <w:proofErr w:type="gramEnd"/>
      <w:r w:rsidRPr="008A1072">
        <w:rPr>
          <w:rFonts w:ascii="Times New Roman" w:eastAsia="Batang" w:hAnsi="Times New Roman" w:cs="Times New Roman"/>
          <w:sz w:val="28"/>
          <w:szCs w:val="28"/>
          <w:lang w:eastAsia="ko-KR"/>
        </w:rPr>
        <w:t>реде обитания человека</w:t>
      </w:r>
    </w:p>
    <w:p w:rsidR="006F1EB6" w:rsidRPr="008A1072" w:rsidRDefault="006F1EB6" w:rsidP="009F534E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8A1072">
        <w:rPr>
          <w:rFonts w:ascii="Times New Roman" w:eastAsia="Batang" w:hAnsi="Times New Roman" w:cs="Times New Roman"/>
          <w:sz w:val="28"/>
          <w:szCs w:val="28"/>
          <w:lang w:eastAsia="ko-KR"/>
        </w:rPr>
        <w:t>Б</w:t>
      </w:r>
      <w:proofErr w:type="gramStart"/>
      <w:r w:rsidRPr="008A1072">
        <w:rPr>
          <w:rFonts w:ascii="Times New Roman" w:eastAsia="Batang" w:hAnsi="Times New Roman" w:cs="Times New Roman"/>
          <w:sz w:val="28"/>
          <w:szCs w:val="28"/>
          <w:lang w:eastAsia="ko-KR"/>
        </w:rPr>
        <w:t>)в</w:t>
      </w:r>
      <w:proofErr w:type="gramEnd"/>
      <w:r w:rsidRPr="008A1072">
        <w:rPr>
          <w:rFonts w:ascii="Times New Roman" w:eastAsia="Batang" w:hAnsi="Times New Roman" w:cs="Times New Roman"/>
          <w:sz w:val="28"/>
          <w:szCs w:val="28"/>
          <w:lang w:eastAsia="ko-KR"/>
        </w:rPr>
        <w:t>заимодействие человека и внешней среды</w:t>
      </w:r>
    </w:p>
    <w:p w:rsidR="006F1EB6" w:rsidRPr="008A1072" w:rsidRDefault="006F1EB6" w:rsidP="009F53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1072">
        <w:rPr>
          <w:rFonts w:ascii="Times New Roman" w:eastAsia="Batang" w:hAnsi="Times New Roman" w:cs="Times New Roman"/>
          <w:sz w:val="28"/>
          <w:szCs w:val="28"/>
          <w:lang w:eastAsia="ko-KR"/>
        </w:rPr>
        <w:t>В</w:t>
      </w:r>
      <w:proofErr w:type="gramStart"/>
      <w:r w:rsidRPr="008A1072">
        <w:rPr>
          <w:rFonts w:ascii="Times New Roman" w:eastAsia="Batang" w:hAnsi="Times New Roman" w:cs="Times New Roman"/>
          <w:sz w:val="28"/>
          <w:szCs w:val="28"/>
          <w:lang w:eastAsia="ko-KR"/>
        </w:rPr>
        <w:t>)л</w:t>
      </w:r>
      <w:proofErr w:type="gramEnd"/>
      <w:r w:rsidRPr="008A1072">
        <w:rPr>
          <w:rFonts w:ascii="Times New Roman" w:eastAsia="Batang" w:hAnsi="Times New Roman" w:cs="Times New Roman"/>
          <w:sz w:val="28"/>
          <w:szCs w:val="28"/>
          <w:lang w:eastAsia="ko-KR"/>
        </w:rPr>
        <w:t>итосфера, атмосфера, гидросфера</w:t>
      </w:r>
    </w:p>
    <w:p w:rsidR="002000B7" w:rsidRPr="008A1072" w:rsidRDefault="006F1EB6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)в</w:t>
      </w:r>
      <w:proofErr w:type="gramEnd"/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заимодействие между растительным и животным миром</w:t>
      </w:r>
    </w:p>
    <w:p w:rsidR="006F1EB6" w:rsidRPr="008A1072" w:rsidRDefault="006F1EB6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13.На уровень здоровья человека влияют:</w:t>
      </w:r>
    </w:p>
    <w:p w:rsidR="006F1EB6" w:rsidRPr="008A1072" w:rsidRDefault="006F1EB6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способ жизни</w:t>
      </w:r>
    </w:p>
    <w:p w:rsidR="006F1EB6" w:rsidRPr="008A1072" w:rsidRDefault="006F1EB6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)г</w:t>
      </w:r>
      <w:proofErr w:type="gramEnd"/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енетический фактор</w:t>
      </w:r>
    </w:p>
    <w:p w:rsidR="006F1EB6" w:rsidRPr="008A1072" w:rsidRDefault="006F1EB6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)ф</w:t>
      </w:r>
      <w:proofErr w:type="gramEnd"/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актор загрязнения окружающей среды</w:t>
      </w:r>
    </w:p>
    <w:p w:rsidR="006F1EB6" w:rsidRPr="008A1072" w:rsidRDefault="006F1EB6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)м</w:t>
      </w:r>
      <w:proofErr w:type="gramEnd"/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едицинское обслуживание</w:t>
      </w:r>
    </w:p>
    <w:p w:rsidR="006F1EB6" w:rsidRPr="008A1072" w:rsidRDefault="006F1EB6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14.Рибосомы могут располагаться </w:t>
      </w:r>
      <w:proofErr w:type="gramStart"/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1EB6" w:rsidRPr="008A1072" w:rsidRDefault="006F1EB6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)м</w:t>
      </w:r>
      <w:proofErr w:type="gramEnd"/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итохондриях</w:t>
      </w:r>
    </w:p>
    <w:p w:rsidR="006F1EB6" w:rsidRPr="008A1072" w:rsidRDefault="006F1EB6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gramStart"/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лизосомах</w:t>
      </w:r>
      <w:proofErr w:type="gramEnd"/>
    </w:p>
    <w:p w:rsidR="006F1EB6" w:rsidRPr="008A1072" w:rsidRDefault="006F1EB6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gramStart"/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пластидах</w:t>
      </w:r>
      <w:proofErr w:type="gramEnd"/>
    </w:p>
    <w:p w:rsidR="006F1EB6" w:rsidRPr="008A1072" w:rsidRDefault="006F1EB6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)ц</w:t>
      </w:r>
      <w:proofErr w:type="gramEnd"/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итоплазме</w:t>
      </w:r>
    </w:p>
    <w:p w:rsidR="006F1EB6" w:rsidRPr="008A1072" w:rsidRDefault="006F1EB6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="00D349DF"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Жиры в клетке синтезируются </w:t>
      </w:r>
      <w:proofErr w:type="gramStart"/>
      <w:r w:rsidR="00D349DF"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D349DF"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349DF" w:rsidRPr="008A1072" w:rsidRDefault="00D349DF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)н</w:t>
      </w:r>
      <w:proofErr w:type="gramEnd"/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езернистой(гладкой) эндоплазматической сети</w:t>
      </w:r>
    </w:p>
    <w:p w:rsidR="00D349DF" w:rsidRPr="008A1072" w:rsidRDefault="00D349DF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)я</w:t>
      </w:r>
      <w:proofErr w:type="gramEnd"/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</w:t>
      </w:r>
    </w:p>
    <w:p w:rsidR="00D349DF" w:rsidRPr="008A1072" w:rsidRDefault="00D349DF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)м</w:t>
      </w:r>
      <w:proofErr w:type="gramEnd"/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итохондриях</w:t>
      </w:r>
    </w:p>
    <w:p w:rsidR="00D349DF" w:rsidRPr="008A1072" w:rsidRDefault="00D349DF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)р</w:t>
      </w:r>
      <w:proofErr w:type="gramEnd"/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ибосомах</w:t>
      </w:r>
    </w:p>
    <w:p w:rsidR="00D349DF" w:rsidRPr="008A1072" w:rsidRDefault="00D349DF" w:rsidP="009F5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1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вторая</w:t>
      </w:r>
    </w:p>
    <w:p w:rsidR="00D349DF" w:rsidRPr="008A1072" w:rsidRDefault="00102E10" w:rsidP="009F534E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сравнительную характеристику растительной и животной клетки.</w:t>
      </w:r>
    </w:p>
    <w:p w:rsidR="00102E10" w:rsidRPr="008A1072" w:rsidRDefault="00102E10" w:rsidP="009F534E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Перечислить типы РНК. Дать краткую характеристику.</w:t>
      </w:r>
    </w:p>
    <w:p w:rsidR="00102E10" w:rsidRPr="008A1072" w:rsidRDefault="00102E10" w:rsidP="009F534E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Антропогенное влияние человека на окружающую среду.</w:t>
      </w:r>
    </w:p>
    <w:p w:rsidR="00102E10" w:rsidRPr="008A1072" w:rsidRDefault="00102E10" w:rsidP="009F534E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E10" w:rsidRPr="008A1072" w:rsidRDefault="00102E10" w:rsidP="009F534E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1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третья</w:t>
      </w:r>
    </w:p>
    <w:p w:rsidR="00102E10" w:rsidRPr="008A1072" w:rsidRDefault="009F534E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02E10"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цепей ДНК имеет такое значение:</w:t>
      </w:r>
    </w:p>
    <w:p w:rsidR="00102E10" w:rsidRPr="008A1072" w:rsidRDefault="00102E10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ГЦГ-ГГТ-ГГА-ТАА-ЦАТ-ЦГА. Какой вид умет иметь вторая цепь</w:t>
      </w:r>
      <w:r w:rsidR="009F534E"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этой молекулы ДНК, синтезированная при самоудвоении?</w:t>
      </w:r>
    </w:p>
    <w:p w:rsidR="009F534E" w:rsidRPr="008A1072" w:rsidRDefault="009F534E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2.Фрагмент правой цепи ДНК имеет следующие значение: ЦГГ-ЦАТ-АТЦ-ГЦТ. Определить порядок чередования нуклеотидов в левой цепи. Найти массу этого фрагмента и его </w:t>
      </w:r>
      <w:proofErr w:type="spellStart"/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длинну</w:t>
      </w:r>
      <w:proofErr w:type="spellEnd"/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F534E" w:rsidRDefault="009F534E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072" w:rsidRDefault="008A1072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072" w:rsidRDefault="008A1072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072" w:rsidRDefault="008A1072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072" w:rsidRDefault="008A1072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072" w:rsidRDefault="008A1072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072" w:rsidRDefault="008A1072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072" w:rsidRDefault="008A1072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072" w:rsidRDefault="008A1072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072" w:rsidRDefault="008A1072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072" w:rsidRDefault="008A1072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072" w:rsidRDefault="008A1072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072" w:rsidRDefault="008A1072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072" w:rsidRDefault="008A1072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072" w:rsidRDefault="008A1072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072" w:rsidRDefault="008A1072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072" w:rsidRDefault="008A1072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072" w:rsidRDefault="008A1072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072" w:rsidRDefault="008A1072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072" w:rsidRDefault="008A1072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072" w:rsidRDefault="008A1072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072" w:rsidRDefault="008A1072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072" w:rsidRDefault="008A1072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072" w:rsidRDefault="008A1072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072" w:rsidRDefault="008A1072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072" w:rsidRDefault="008A1072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072" w:rsidRDefault="008A1072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072" w:rsidRDefault="008A1072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072" w:rsidRDefault="008A1072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072" w:rsidRDefault="008A1072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072" w:rsidRDefault="008A1072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072" w:rsidRDefault="008A1072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072" w:rsidRDefault="008A1072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072" w:rsidRDefault="008A1072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072" w:rsidRDefault="008A1072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072" w:rsidRDefault="008A1072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072" w:rsidRPr="008A1072" w:rsidRDefault="008A1072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8A1072" w:rsidRPr="008A1072" w:rsidSect="006A62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4600"/>
    <w:multiLevelType w:val="hybridMultilevel"/>
    <w:tmpl w:val="FECEB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A0FAE"/>
    <w:multiLevelType w:val="multilevel"/>
    <w:tmpl w:val="8FC8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3116D3"/>
    <w:multiLevelType w:val="hybridMultilevel"/>
    <w:tmpl w:val="C91CD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166C6"/>
    <w:multiLevelType w:val="hybridMultilevel"/>
    <w:tmpl w:val="59FCA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E3857"/>
    <w:multiLevelType w:val="hybridMultilevel"/>
    <w:tmpl w:val="43522770"/>
    <w:lvl w:ilvl="0" w:tplc="07F002E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D1EBA"/>
    <w:multiLevelType w:val="hybridMultilevel"/>
    <w:tmpl w:val="5C8A95CE"/>
    <w:lvl w:ilvl="0" w:tplc="346C64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C076E8"/>
    <w:multiLevelType w:val="hybridMultilevel"/>
    <w:tmpl w:val="A280B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9300E4"/>
    <w:multiLevelType w:val="hybridMultilevel"/>
    <w:tmpl w:val="BC582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3D5CF5"/>
    <w:multiLevelType w:val="hybridMultilevel"/>
    <w:tmpl w:val="FA68E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995F12"/>
    <w:multiLevelType w:val="hybridMultilevel"/>
    <w:tmpl w:val="C86EB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8B050C"/>
    <w:multiLevelType w:val="hybridMultilevel"/>
    <w:tmpl w:val="90743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345146"/>
    <w:multiLevelType w:val="hybridMultilevel"/>
    <w:tmpl w:val="63C4B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DB664B"/>
    <w:multiLevelType w:val="hybridMultilevel"/>
    <w:tmpl w:val="169CD0EC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3"/>
  </w:num>
  <w:num w:numId="5">
    <w:abstractNumId w:val="10"/>
  </w:num>
  <w:num w:numId="6">
    <w:abstractNumId w:val="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1"/>
  </w:num>
  <w:num w:numId="11">
    <w:abstractNumId w:val="4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A65"/>
    <w:rsid w:val="00102E10"/>
    <w:rsid w:val="002000B7"/>
    <w:rsid w:val="00271085"/>
    <w:rsid w:val="002B6877"/>
    <w:rsid w:val="006A62E5"/>
    <w:rsid w:val="006D5A65"/>
    <w:rsid w:val="006F1EB6"/>
    <w:rsid w:val="006F41ED"/>
    <w:rsid w:val="00777298"/>
    <w:rsid w:val="0087715D"/>
    <w:rsid w:val="008A1072"/>
    <w:rsid w:val="008C2CD2"/>
    <w:rsid w:val="00927059"/>
    <w:rsid w:val="009F534E"/>
    <w:rsid w:val="00A133DD"/>
    <w:rsid w:val="00AC15BA"/>
    <w:rsid w:val="00D349DF"/>
    <w:rsid w:val="00D66826"/>
    <w:rsid w:val="00E414F0"/>
    <w:rsid w:val="00EA7A2A"/>
    <w:rsid w:val="00F643F1"/>
    <w:rsid w:val="00FD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08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F1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08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F1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8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34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9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7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4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3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0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8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5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5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1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82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1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4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0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8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1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8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2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5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9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6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6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9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97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7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4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7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5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8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9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1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3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6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7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1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9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9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4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9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4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55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3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2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03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6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6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7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9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9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64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35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8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3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5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1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1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6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2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8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4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2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7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5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8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04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0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56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4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2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27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3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4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8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3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6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2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3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0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7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1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1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0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0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2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4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10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1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9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3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80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2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26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3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8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3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2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0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45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7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06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7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2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6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9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6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8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1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8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05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5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5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8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65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9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9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3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5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5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8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3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5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2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4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user</cp:lastModifiedBy>
  <cp:revision>4</cp:revision>
  <dcterms:created xsi:type="dcterms:W3CDTF">2015-11-04T17:31:00Z</dcterms:created>
  <dcterms:modified xsi:type="dcterms:W3CDTF">2015-11-12T19:47:00Z</dcterms:modified>
</cp:coreProperties>
</file>