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0E" w:rsidRPr="007F69BD" w:rsidRDefault="00C35D0E" w:rsidP="00C35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>ОЛИМПИАДНЫЕ ЗАДАНИЯ ПО ГЕОГРАФИИ</w:t>
      </w:r>
    </w:p>
    <w:p w:rsidR="00C35D0E" w:rsidRPr="001F2AAA" w:rsidRDefault="00C35D0E" w:rsidP="001F2AAA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2AAA">
        <w:rPr>
          <w:rFonts w:ascii="Times New Roman" w:hAnsi="Times New Roman"/>
          <w:sz w:val="24"/>
          <w:szCs w:val="24"/>
        </w:rPr>
        <w:t>КЛАСС</w:t>
      </w:r>
    </w:p>
    <w:p w:rsidR="00C35D0E" w:rsidRDefault="00C35D0E" w:rsidP="00C35D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D7B"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C35D0E" w:rsidRDefault="00C35D0E" w:rsidP="00C35D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69BD">
        <w:rPr>
          <w:rFonts w:ascii="Times New Roman" w:hAnsi="Times New Roman" w:cs="Times New Roman"/>
          <w:i/>
          <w:sz w:val="24"/>
          <w:szCs w:val="24"/>
        </w:rPr>
        <w:t>За каждый правильный ответ – 1 балл</w:t>
      </w:r>
    </w:p>
    <w:p w:rsidR="00F07850" w:rsidRDefault="00F07850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E4D" w:rsidRDefault="00AF3E4D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1.Государство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ольшая часть верующих исповедует католицизм:</w:t>
      </w:r>
    </w:p>
    <w:p w:rsidR="00AF3E4D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AF3E4D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="00AF3E4D">
        <w:rPr>
          <w:rFonts w:ascii="Times New Roman" w:hAnsi="Times New Roman" w:cs="Times New Roman"/>
          <w:sz w:val="24"/>
          <w:szCs w:val="24"/>
        </w:rPr>
        <w:t>рландия;</w:t>
      </w:r>
      <w:r w:rsidR="00AF3E4D">
        <w:rPr>
          <w:rFonts w:ascii="Times New Roman" w:hAnsi="Times New Roman" w:cs="Times New Roman"/>
          <w:sz w:val="24"/>
          <w:szCs w:val="24"/>
        </w:rPr>
        <w:tab/>
        <w:t xml:space="preserve">     б)Исландия;</w:t>
      </w:r>
      <w:r w:rsidR="00AF3E4D">
        <w:rPr>
          <w:rFonts w:ascii="Times New Roman" w:hAnsi="Times New Roman" w:cs="Times New Roman"/>
          <w:sz w:val="24"/>
          <w:szCs w:val="24"/>
        </w:rPr>
        <w:tab/>
        <w:t>в)Великобритания;</w:t>
      </w:r>
      <w:r w:rsidR="00AF3E4D">
        <w:rPr>
          <w:rFonts w:ascii="Times New Roman" w:hAnsi="Times New Roman" w:cs="Times New Roman"/>
          <w:sz w:val="24"/>
          <w:szCs w:val="24"/>
        </w:rPr>
        <w:tab/>
        <w:t xml:space="preserve">  г)Германия</w:t>
      </w:r>
    </w:p>
    <w:p w:rsidR="00F07850" w:rsidRDefault="00AF3E4D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2.Второй тип воспроизводства населения характерен:</w:t>
      </w:r>
    </w:p>
    <w:p w:rsidR="00AF3E4D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AF3E4D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="00AF3E4D">
        <w:rPr>
          <w:rFonts w:ascii="Times New Roman" w:hAnsi="Times New Roman" w:cs="Times New Roman"/>
          <w:sz w:val="24"/>
          <w:szCs w:val="24"/>
        </w:rPr>
        <w:t>олько для экономически развитых стр</w:t>
      </w:r>
      <w:bookmarkStart w:id="0" w:name="_GoBack"/>
      <w:bookmarkEnd w:id="0"/>
      <w:r w:rsidR="00AF3E4D">
        <w:rPr>
          <w:rFonts w:ascii="Times New Roman" w:hAnsi="Times New Roman" w:cs="Times New Roman"/>
          <w:sz w:val="24"/>
          <w:szCs w:val="24"/>
        </w:rPr>
        <w:t>ан;</w:t>
      </w:r>
    </w:p>
    <w:p w:rsidR="00AF3E4D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AF3E4D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="00AF3E4D">
        <w:rPr>
          <w:rFonts w:ascii="Times New Roman" w:hAnsi="Times New Roman" w:cs="Times New Roman"/>
          <w:sz w:val="24"/>
          <w:szCs w:val="24"/>
        </w:rPr>
        <w:t>ля стран развивающихся и наименее развитых;</w:t>
      </w:r>
    </w:p>
    <w:p w:rsidR="00AF3E4D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AF3E4D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="00AF3E4D">
        <w:rPr>
          <w:rFonts w:ascii="Times New Roman" w:hAnsi="Times New Roman" w:cs="Times New Roman"/>
          <w:sz w:val="24"/>
          <w:szCs w:val="24"/>
        </w:rPr>
        <w:t>ля экономически развитых, большинство постсоциалистических и новых индустриальных стран;</w:t>
      </w:r>
    </w:p>
    <w:p w:rsidR="00AF3E4D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F3E4D">
        <w:rPr>
          <w:rFonts w:ascii="Times New Roman" w:hAnsi="Times New Roman" w:cs="Times New Roman"/>
          <w:sz w:val="24"/>
          <w:szCs w:val="24"/>
        </w:rPr>
        <w:t>) для всех стран, что развиваются и постсоциалистических</w:t>
      </w:r>
    </w:p>
    <w:p w:rsidR="00AF3E4D" w:rsidRDefault="00AF3E4D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3.Страна, выделяющаяся высоким показателем рождаемости в мире (51,5%):</w:t>
      </w:r>
    </w:p>
    <w:p w:rsidR="00AF3E4D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AF3E4D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="00AF3E4D">
        <w:rPr>
          <w:rFonts w:ascii="Times New Roman" w:hAnsi="Times New Roman" w:cs="Times New Roman"/>
          <w:sz w:val="24"/>
          <w:szCs w:val="24"/>
        </w:rPr>
        <w:t>краина;</w:t>
      </w:r>
      <w:r w:rsidR="00AF3E4D">
        <w:rPr>
          <w:rFonts w:ascii="Times New Roman" w:hAnsi="Times New Roman" w:cs="Times New Roman"/>
          <w:sz w:val="24"/>
          <w:szCs w:val="24"/>
        </w:rPr>
        <w:tab/>
        <w:t>б)Ботсвана;</w:t>
      </w:r>
      <w:r w:rsidR="00AF3E4D">
        <w:rPr>
          <w:rFonts w:ascii="Times New Roman" w:hAnsi="Times New Roman" w:cs="Times New Roman"/>
          <w:sz w:val="24"/>
          <w:szCs w:val="24"/>
        </w:rPr>
        <w:tab/>
        <w:t>в)Нигер;</w:t>
      </w:r>
      <w:r w:rsidR="00AF3E4D">
        <w:rPr>
          <w:rFonts w:ascii="Times New Roman" w:hAnsi="Times New Roman" w:cs="Times New Roman"/>
          <w:sz w:val="24"/>
          <w:szCs w:val="24"/>
        </w:rPr>
        <w:tab/>
        <w:t>г)Ангола.</w:t>
      </w:r>
    </w:p>
    <w:p w:rsidR="00AF3E4D" w:rsidRDefault="00AF3E4D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4.Австралийский объект, который стал известен европейцам позже других:</w:t>
      </w:r>
    </w:p>
    <w:p w:rsidR="00AF3E4D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AF3E4D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="00AF3E4D">
        <w:rPr>
          <w:rFonts w:ascii="Times New Roman" w:hAnsi="Times New Roman" w:cs="Times New Roman"/>
          <w:sz w:val="24"/>
          <w:szCs w:val="24"/>
        </w:rPr>
        <w:t>ольшой Водораздельный хребет;</w:t>
      </w:r>
      <w:r w:rsidR="00AF3E4D">
        <w:rPr>
          <w:rFonts w:ascii="Times New Roman" w:hAnsi="Times New Roman" w:cs="Times New Roman"/>
          <w:sz w:val="24"/>
          <w:szCs w:val="24"/>
        </w:rPr>
        <w:tab/>
        <w:t xml:space="preserve">б)река </w:t>
      </w:r>
      <w:proofErr w:type="spellStart"/>
      <w:r w:rsidR="00AF3E4D">
        <w:rPr>
          <w:rFonts w:ascii="Times New Roman" w:hAnsi="Times New Roman" w:cs="Times New Roman"/>
          <w:sz w:val="24"/>
          <w:szCs w:val="24"/>
        </w:rPr>
        <w:t>Мюррей</w:t>
      </w:r>
      <w:proofErr w:type="spellEnd"/>
      <w:r w:rsidR="00AF3E4D">
        <w:rPr>
          <w:rFonts w:ascii="Times New Roman" w:hAnsi="Times New Roman" w:cs="Times New Roman"/>
          <w:sz w:val="24"/>
          <w:szCs w:val="24"/>
        </w:rPr>
        <w:t>;</w:t>
      </w:r>
    </w:p>
    <w:p w:rsidR="00AF3E4D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AF3E4D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AF3E4D">
        <w:rPr>
          <w:rFonts w:ascii="Times New Roman" w:hAnsi="Times New Roman" w:cs="Times New Roman"/>
          <w:sz w:val="24"/>
          <w:szCs w:val="24"/>
        </w:rPr>
        <w:t>зеро Эйр;</w:t>
      </w:r>
      <w:r w:rsidR="00AF3E4D">
        <w:rPr>
          <w:rFonts w:ascii="Times New Roman" w:hAnsi="Times New Roman" w:cs="Times New Roman"/>
          <w:sz w:val="24"/>
          <w:szCs w:val="24"/>
        </w:rPr>
        <w:tab/>
      </w:r>
      <w:r w:rsidR="00AF3E4D">
        <w:rPr>
          <w:rFonts w:ascii="Times New Roman" w:hAnsi="Times New Roman" w:cs="Times New Roman"/>
          <w:sz w:val="24"/>
          <w:szCs w:val="24"/>
        </w:rPr>
        <w:tab/>
        <w:t>г)Большой Барьерный риф.</w:t>
      </w:r>
    </w:p>
    <w:p w:rsidR="00D24876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5.Какая из названных стран монархия с федеративным устройством:</w:t>
      </w:r>
    </w:p>
    <w:p w:rsidR="00D24876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>спания;</w:t>
      </w:r>
      <w:r>
        <w:rPr>
          <w:rFonts w:ascii="Times New Roman" w:hAnsi="Times New Roman" w:cs="Times New Roman"/>
          <w:sz w:val="24"/>
          <w:szCs w:val="24"/>
        </w:rPr>
        <w:tab/>
        <w:t>б)Норвегия;</w:t>
      </w:r>
      <w:r>
        <w:rPr>
          <w:rFonts w:ascii="Times New Roman" w:hAnsi="Times New Roman" w:cs="Times New Roman"/>
          <w:sz w:val="24"/>
          <w:szCs w:val="24"/>
        </w:rPr>
        <w:tab/>
        <w:t xml:space="preserve">  в)Бельгия;</w:t>
      </w:r>
      <w:r>
        <w:rPr>
          <w:rFonts w:ascii="Times New Roman" w:hAnsi="Times New Roman" w:cs="Times New Roman"/>
          <w:sz w:val="24"/>
          <w:szCs w:val="24"/>
        </w:rPr>
        <w:tab/>
        <w:t>г)Швеция</w:t>
      </w:r>
    </w:p>
    <w:p w:rsidR="00D24876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6.Страна, которая не имеет АЭС и действует запрет на их строительство:</w:t>
      </w:r>
    </w:p>
    <w:p w:rsidR="00D24876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)Ф</w:t>
      </w:r>
      <w:proofErr w:type="gramEnd"/>
      <w:r>
        <w:rPr>
          <w:rFonts w:ascii="Times New Roman" w:hAnsi="Times New Roman" w:cs="Times New Roman"/>
          <w:sz w:val="24"/>
          <w:szCs w:val="24"/>
        </w:rPr>
        <w:t>ранция;</w:t>
      </w:r>
      <w:r>
        <w:rPr>
          <w:rFonts w:ascii="Times New Roman" w:hAnsi="Times New Roman" w:cs="Times New Roman"/>
          <w:sz w:val="24"/>
          <w:szCs w:val="24"/>
        </w:rPr>
        <w:tab/>
        <w:t>б)Япония;</w:t>
      </w:r>
      <w:r>
        <w:rPr>
          <w:rFonts w:ascii="Times New Roman" w:hAnsi="Times New Roman" w:cs="Times New Roman"/>
          <w:sz w:val="24"/>
          <w:szCs w:val="24"/>
        </w:rPr>
        <w:tab/>
        <w:t>в)США;</w:t>
      </w:r>
      <w:r>
        <w:rPr>
          <w:rFonts w:ascii="Times New Roman" w:hAnsi="Times New Roman" w:cs="Times New Roman"/>
          <w:sz w:val="24"/>
          <w:szCs w:val="24"/>
        </w:rPr>
        <w:tab/>
        <w:t>г)Австралия</w:t>
      </w:r>
    </w:p>
    <w:p w:rsidR="00F07850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7.Украина по площади среди всех независимых стран  мира занимает:</w:t>
      </w:r>
    </w:p>
    <w:p w:rsidR="00D24876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а)4-е;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б)13-е;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в)23-е</w:t>
      </w:r>
      <w:r>
        <w:rPr>
          <w:rFonts w:ascii="Times New Roman" w:hAnsi="Times New Roman" w:cs="Times New Roman"/>
          <w:sz w:val="24"/>
          <w:szCs w:val="24"/>
        </w:rPr>
        <w:tab/>
        <w:t>;</w:t>
      </w:r>
      <w:r>
        <w:rPr>
          <w:rFonts w:ascii="Times New Roman" w:hAnsi="Times New Roman" w:cs="Times New Roman"/>
          <w:sz w:val="24"/>
          <w:szCs w:val="24"/>
        </w:rPr>
        <w:tab/>
        <w:t>г)39-е;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д)64-е</w:t>
      </w:r>
    </w:p>
    <w:p w:rsidR="00F07850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8.Историко-этнографическое название территории, которую занимает Черновицкая область:</w:t>
      </w:r>
    </w:p>
    <w:p w:rsidR="00D24876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одолье;</w:t>
      </w:r>
      <w:r>
        <w:rPr>
          <w:rFonts w:ascii="Times New Roman" w:hAnsi="Times New Roman" w:cs="Times New Roman"/>
          <w:sz w:val="24"/>
          <w:szCs w:val="24"/>
        </w:rPr>
        <w:tab/>
        <w:t>б)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>в)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>г)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Холмщина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  д)Полесье.</w:t>
      </w:r>
    </w:p>
    <w:p w:rsidR="00D24876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9.Объединение предприятий с целью производства единой конечной продукции – это:</w:t>
      </w:r>
    </w:p>
    <w:p w:rsidR="00D24876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пециализация;</w:t>
      </w:r>
      <w:r>
        <w:rPr>
          <w:rFonts w:ascii="Times New Roman" w:hAnsi="Times New Roman" w:cs="Times New Roman"/>
          <w:sz w:val="24"/>
          <w:szCs w:val="24"/>
        </w:rPr>
        <w:tab/>
        <w:t>б)комбинирование;</w:t>
      </w:r>
      <w:r>
        <w:rPr>
          <w:rFonts w:ascii="Times New Roman" w:hAnsi="Times New Roman" w:cs="Times New Roman"/>
          <w:sz w:val="24"/>
          <w:szCs w:val="24"/>
        </w:rPr>
        <w:tab/>
        <w:t>в)кооперирование;</w:t>
      </w:r>
      <w:r>
        <w:rPr>
          <w:rFonts w:ascii="Times New Roman" w:hAnsi="Times New Roman" w:cs="Times New Roman"/>
          <w:sz w:val="24"/>
          <w:szCs w:val="24"/>
        </w:rPr>
        <w:tab/>
        <w:t>г)концентрация.</w:t>
      </w:r>
    </w:p>
    <w:p w:rsidR="00D24876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10.На границе столкновения двух материковых литосферных плит образовался подвижный пояс литосферы:</w:t>
      </w:r>
    </w:p>
    <w:p w:rsidR="00D24876" w:rsidRDefault="00D2487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</w:rPr>
        <w:t>ихоокеанский;</w:t>
      </w:r>
      <w:r>
        <w:rPr>
          <w:rFonts w:ascii="Times New Roman" w:hAnsi="Times New Roman" w:cs="Times New Roman"/>
          <w:sz w:val="24"/>
          <w:szCs w:val="24"/>
        </w:rPr>
        <w:tab/>
        <w:t>б)Средиземноморский;</w:t>
      </w:r>
      <w:r>
        <w:rPr>
          <w:rFonts w:ascii="Times New Roman" w:hAnsi="Times New Roman" w:cs="Times New Roman"/>
          <w:sz w:val="24"/>
          <w:szCs w:val="24"/>
        </w:rPr>
        <w:tab/>
        <w:t>в)Атлантический;</w:t>
      </w:r>
      <w:r>
        <w:rPr>
          <w:rFonts w:ascii="Times New Roman" w:hAnsi="Times New Roman" w:cs="Times New Roman"/>
          <w:sz w:val="24"/>
          <w:szCs w:val="24"/>
        </w:rPr>
        <w:tab/>
        <w:t>г)Индо-Австралийский</w:t>
      </w:r>
    </w:p>
    <w:p w:rsidR="00F07850" w:rsidRDefault="00F07850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850" w:rsidRDefault="005B58E0" w:rsidP="007C7A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8E0"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 w:rsidR="005B58E0" w:rsidRPr="00D95D4C" w:rsidRDefault="00D95D4C" w:rsidP="00D95D4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95D4C">
        <w:rPr>
          <w:rFonts w:ascii="Times New Roman" w:hAnsi="Times New Roman"/>
          <w:i/>
          <w:sz w:val="24"/>
          <w:szCs w:val="24"/>
        </w:rPr>
        <w:t>баллов</w:t>
      </w:r>
    </w:p>
    <w:p w:rsidR="005B58E0" w:rsidRPr="00D95D4C" w:rsidRDefault="00D95D4C" w:rsidP="00D95D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B58E0" w:rsidRPr="00D95D4C">
        <w:rPr>
          <w:rFonts w:ascii="Times New Roman" w:hAnsi="Times New Roman"/>
          <w:sz w:val="24"/>
          <w:szCs w:val="24"/>
        </w:rPr>
        <w:t>Раскройте суть понятия «демографическая политика» Приведите 2 примера проведения демографической политики властью стран с разным уровнем социально-экономического развития.</w:t>
      </w:r>
    </w:p>
    <w:p w:rsidR="00D95D4C" w:rsidRDefault="00D95D4C" w:rsidP="00D95D4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B58E0" w:rsidRPr="00D95D4C" w:rsidRDefault="00D95D4C" w:rsidP="00D95D4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5 </w:t>
      </w:r>
      <w:r w:rsidR="005B58E0" w:rsidRPr="00D95D4C">
        <w:rPr>
          <w:rFonts w:ascii="Times New Roman" w:hAnsi="Times New Roman"/>
          <w:i/>
          <w:sz w:val="24"/>
          <w:szCs w:val="24"/>
        </w:rPr>
        <w:t>баллов</w:t>
      </w:r>
    </w:p>
    <w:p w:rsidR="005B58E0" w:rsidRPr="00D95D4C" w:rsidRDefault="00D95D4C" w:rsidP="00D95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B58E0" w:rsidRPr="00D95D4C">
        <w:rPr>
          <w:rFonts w:ascii="Times New Roman" w:hAnsi="Times New Roman"/>
          <w:sz w:val="24"/>
          <w:szCs w:val="24"/>
        </w:rPr>
        <w:t xml:space="preserve">Определите </w:t>
      </w:r>
      <w:proofErr w:type="spellStart"/>
      <w:r w:rsidR="005B58E0" w:rsidRPr="00D95D4C">
        <w:rPr>
          <w:rFonts w:ascii="Times New Roman" w:hAnsi="Times New Roman"/>
          <w:sz w:val="24"/>
          <w:szCs w:val="24"/>
        </w:rPr>
        <w:t>ресурсообеспеченность</w:t>
      </w:r>
      <w:proofErr w:type="spellEnd"/>
      <w:r w:rsidR="005B58E0" w:rsidRPr="00D95D4C">
        <w:rPr>
          <w:rFonts w:ascii="Times New Roman" w:hAnsi="Times New Roman"/>
          <w:sz w:val="24"/>
          <w:szCs w:val="24"/>
        </w:rPr>
        <w:t xml:space="preserve"> мира разведанными запасами нефти, если в 2000 г. Ее запасы и добыча составляли соответственно 150 млрд. т и 3500 млн. т.</w:t>
      </w:r>
    </w:p>
    <w:p w:rsidR="00F07850" w:rsidRDefault="00F07850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850" w:rsidRDefault="00F07850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850" w:rsidRDefault="005B58E0" w:rsidP="007C7A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D4C">
        <w:rPr>
          <w:rFonts w:ascii="Times New Roman" w:hAnsi="Times New Roman" w:cs="Times New Roman"/>
          <w:b/>
          <w:sz w:val="24"/>
          <w:szCs w:val="24"/>
        </w:rPr>
        <w:t>Практический тур</w:t>
      </w:r>
    </w:p>
    <w:p w:rsidR="00D910FC" w:rsidRDefault="00D910FC" w:rsidP="007C7A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0FC" w:rsidRDefault="00D910FC" w:rsidP="00D910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69BD">
        <w:rPr>
          <w:rFonts w:ascii="Times New Roman" w:hAnsi="Times New Roman" w:cs="Times New Roman"/>
          <w:i/>
          <w:sz w:val="24"/>
          <w:szCs w:val="24"/>
        </w:rPr>
        <w:t>За каждый правильный ответ – 1 балл</w:t>
      </w:r>
    </w:p>
    <w:p w:rsidR="00D910FC" w:rsidRDefault="00D910FC" w:rsidP="007C7A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D4C" w:rsidRPr="00D95D4C" w:rsidRDefault="00D95D4C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D4C">
        <w:rPr>
          <w:rFonts w:ascii="Times New Roman" w:hAnsi="Times New Roman" w:cs="Times New Roman"/>
          <w:sz w:val="24"/>
          <w:szCs w:val="24"/>
        </w:rPr>
        <w:t>На контурную политическую карту мира нанесите контуры и подпишите их названия стран и территорий, которые соответствуют следующим характеристикам:</w:t>
      </w:r>
    </w:p>
    <w:p w:rsidR="005B58E0" w:rsidRDefault="00D95D4C" w:rsidP="00D95D4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крупный остров – выход на поверхность </w:t>
      </w:r>
      <w:proofErr w:type="gramStart"/>
      <w:r>
        <w:rPr>
          <w:rFonts w:ascii="Times New Roman" w:hAnsi="Times New Roman"/>
          <w:sz w:val="24"/>
          <w:szCs w:val="24"/>
        </w:rPr>
        <w:t>Серединное-Атлантического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хребта;</w:t>
      </w:r>
    </w:p>
    <w:p w:rsidR="00D95D4C" w:rsidRDefault="00D910FC" w:rsidP="00D95D4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мелкосопочника;</w:t>
      </w:r>
    </w:p>
    <w:p w:rsidR="00D910FC" w:rsidRDefault="00D910FC" w:rsidP="00D95D4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место, где было зафиксирована самая высокая температура воздуха;</w:t>
      </w:r>
    </w:p>
    <w:p w:rsidR="00D910FC" w:rsidRDefault="00D910FC" w:rsidP="00D95D4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крупный город-государство на острове;</w:t>
      </w:r>
    </w:p>
    <w:p w:rsidR="00D910FC" w:rsidRDefault="00D910FC" w:rsidP="00D95D4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море, названное в честь адмирала, который разработал шкалу определения силы ветра;</w:t>
      </w:r>
    </w:p>
    <w:p w:rsidR="00D910FC" w:rsidRDefault="00D910FC" w:rsidP="00D95D4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страна, на гербе которой изображена райская птица;</w:t>
      </w:r>
    </w:p>
    <w:p w:rsidR="00D910FC" w:rsidRDefault="00D910FC" w:rsidP="00D95D4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страна, в которой одной из самых распространенных религий есть синтоизм;</w:t>
      </w:r>
    </w:p>
    <w:p w:rsidR="00D910FC" w:rsidRDefault="00D910FC" w:rsidP="00D95D4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страна, в которой расположен самый высокий в мире водопад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подпишите его название)</w:t>
      </w:r>
    </w:p>
    <w:p w:rsidR="00D910FC" w:rsidRDefault="00D910FC" w:rsidP="00D95D4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по площади страна – теократическая монархия;</w:t>
      </w:r>
    </w:p>
    <w:p w:rsidR="00D910FC" w:rsidRDefault="00D910FC" w:rsidP="00D95D4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страна, в которой был создан первый в мире природный национальный парк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одпишите его название).</w:t>
      </w:r>
    </w:p>
    <w:p w:rsidR="00DE3B16" w:rsidRDefault="00DE3B16" w:rsidP="00DE3B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B16" w:rsidRPr="00DE3B16" w:rsidRDefault="00DE3B16" w:rsidP="00DE3B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35 баллов</w:t>
      </w:r>
    </w:p>
    <w:p w:rsidR="00F07850" w:rsidRDefault="00F07850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16" w:rsidRDefault="00DE3B16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850" w:rsidRDefault="00F07850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07850" w:rsidSect="00E862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8E3"/>
    <w:multiLevelType w:val="hybridMultilevel"/>
    <w:tmpl w:val="A8BEFDDE"/>
    <w:lvl w:ilvl="0" w:tplc="8A3469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297"/>
    <w:multiLevelType w:val="hybridMultilevel"/>
    <w:tmpl w:val="10B67096"/>
    <w:lvl w:ilvl="0" w:tplc="A148CC2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37FDD"/>
    <w:multiLevelType w:val="hybridMultilevel"/>
    <w:tmpl w:val="CA28FB1C"/>
    <w:lvl w:ilvl="0" w:tplc="50A2BCB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D22C3A"/>
    <w:multiLevelType w:val="hybridMultilevel"/>
    <w:tmpl w:val="1292D1A6"/>
    <w:lvl w:ilvl="0" w:tplc="D4B48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E107C"/>
    <w:multiLevelType w:val="hybridMultilevel"/>
    <w:tmpl w:val="87FA28E6"/>
    <w:lvl w:ilvl="0" w:tplc="E99495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24DB7"/>
    <w:multiLevelType w:val="hybridMultilevel"/>
    <w:tmpl w:val="D31EE4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42936"/>
    <w:multiLevelType w:val="hybridMultilevel"/>
    <w:tmpl w:val="AEBACCAE"/>
    <w:lvl w:ilvl="0" w:tplc="C3C4A8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521E7"/>
    <w:multiLevelType w:val="hybridMultilevel"/>
    <w:tmpl w:val="CD98F88A"/>
    <w:lvl w:ilvl="0" w:tplc="C3C4A8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225B5"/>
    <w:multiLevelType w:val="hybridMultilevel"/>
    <w:tmpl w:val="58BCAC22"/>
    <w:lvl w:ilvl="0" w:tplc="21B0D90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A018F8"/>
    <w:multiLevelType w:val="hybridMultilevel"/>
    <w:tmpl w:val="113A3A1A"/>
    <w:lvl w:ilvl="0" w:tplc="64F6BD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C12BA7"/>
    <w:multiLevelType w:val="hybridMultilevel"/>
    <w:tmpl w:val="CEE0E0A4"/>
    <w:lvl w:ilvl="0" w:tplc="7AFC80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07ABA"/>
    <w:multiLevelType w:val="hybridMultilevel"/>
    <w:tmpl w:val="8CB8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D17"/>
    <w:multiLevelType w:val="hybridMultilevel"/>
    <w:tmpl w:val="3D708520"/>
    <w:lvl w:ilvl="0" w:tplc="1C30A5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7791F"/>
    <w:multiLevelType w:val="hybridMultilevel"/>
    <w:tmpl w:val="87BE2A3E"/>
    <w:lvl w:ilvl="0" w:tplc="6E4A86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23F62"/>
    <w:multiLevelType w:val="hybridMultilevel"/>
    <w:tmpl w:val="A47C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576C2"/>
    <w:multiLevelType w:val="hybridMultilevel"/>
    <w:tmpl w:val="671AE672"/>
    <w:lvl w:ilvl="0" w:tplc="37BA3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6081D"/>
    <w:multiLevelType w:val="hybridMultilevel"/>
    <w:tmpl w:val="6018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95F60"/>
    <w:multiLevelType w:val="hybridMultilevel"/>
    <w:tmpl w:val="551A482E"/>
    <w:lvl w:ilvl="0" w:tplc="8572EC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D044E"/>
    <w:multiLevelType w:val="hybridMultilevel"/>
    <w:tmpl w:val="D136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C5143"/>
    <w:multiLevelType w:val="hybridMultilevel"/>
    <w:tmpl w:val="DDF0C636"/>
    <w:lvl w:ilvl="0" w:tplc="7CCE6630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4D9C121B"/>
    <w:multiLevelType w:val="hybridMultilevel"/>
    <w:tmpl w:val="F3B62AE8"/>
    <w:lvl w:ilvl="0" w:tplc="F6F0E8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4280A"/>
    <w:multiLevelType w:val="hybridMultilevel"/>
    <w:tmpl w:val="8608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F2FFD"/>
    <w:multiLevelType w:val="hybridMultilevel"/>
    <w:tmpl w:val="F57656D2"/>
    <w:lvl w:ilvl="0" w:tplc="C3C4A83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638B6"/>
    <w:multiLevelType w:val="hybridMultilevel"/>
    <w:tmpl w:val="B6D0C3D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E6E8F"/>
    <w:multiLevelType w:val="hybridMultilevel"/>
    <w:tmpl w:val="DDAC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8133E"/>
    <w:multiLevelType w:val="hybridMultilevel"/>
    <w:tmpl w:val="9DF6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41A91"/>
    <w:multiLevelType w:val="hybridMultilevel"/>
    <w:tmpl w:val="EE7EF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93E1F"/>
    <w:multiLevelType w:val="hybridMultilevel"/>
    <w:tmpl w:val="D31EE4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17758"/>
    <w:multiLevelType w:val="hybridMultilevel"/>
    <w:tmpl w:val="D264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37226"/>
    <w:multiLevelType w:val="hybridMultilevel"/>
    <w:tmpl w:val="F57656D2"/>
    <w:lvl w:ilvl="0" w:tplc="C3C4A832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92944"/>
    <w:multiLevelType w:val="hybridMultilevel"/>
    <w:tmpl w:val="4546FBA8"/>
    <w:lvl w:ilvl="0" w:tplc="1B060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807FC"/>
    <w:multiLevelType w:val="hybridMultilevel"/>
    <w:tmpl w:val="DFB0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862D9"/>
    <w:multiLevelType w:val="hybridMultilevel"/>
    <w:tmpl w:val="8608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040F9"/>
    <w:multiLevelType w:val="hybridMultilevel"/>
    <w:tmpl w:val="41A0F2E6"/>
    <w:lvl w:ilvl="0" w:tplc="C3C4A8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0"/>
  </w:num>
  <w:num w:numId="5">
    <w:abstractNumId w:val="3"/>
  </w:num>
  <w:num w:numId="6">
    <w:abstractNumId w:val="12"/>
  </w:num>
  <w:num w:numId="7">
    <w:abstractNumId w:val="20"/>
  </w:num>
  <w:num w:numId="8">
    <w:abstractNumId w:val="4"/>
  </w:num>
  <w:num w:numId="9">
    <w:abstractNumId w:val="29"/>
  </w:num>
  <w:num w:numId="10">
    <w:abstractNumId w:val="15"/>
  </w:num>
  <w:num w:numId="11">
    <w:abstractNumId w:val="9"/>
  </w:num>
  <w:num w:numId="12">
    <w:abstractNumId w:val="19"/>
  </w:num>
  <w:num w:numId="13">
    <w:abstractNumId w:val="5"/>
  </w:num>
  <w:num w:numId="14">
    <w:abstractNumId w:val="17"/>
  </w:num>
  <w:num w:numId="15">
    <w:abstractNumId w:val="13"/>
  </w:num>
  <w:num w:numId="16">
    <w:abstractNumId w:val="22"/>
  </w:num>
  <w:num w:numId="17">
    <w:abstractNumId w:val="21"/>
  </w:num>
  <w:num w:numId="18">
    <w:abstractNumId w:val="25"/>
  </w:num>
  <w:num w:numId="19">
    <w:abstractNumId w:val="32"/>
  </w:num>
  <w:num w:numId="20">
    <w:abstractNumId w:val="11"/>
  </w:num>
  <w:num w:numId="21">
    <w:abstractNumId w:val="31"/>
  </w:num>
  <w:num w:numId="22">
    <w:abstractNumId w:val="28"/>
  </w:num>
  <w:num w:numId="23">
    <w:abstractNumId w:val="33"/>
  </w:num>
  <w:num w:numId="24">
    <w:abstractNumId w:val="1"/>
  </w:num>
  <w:num w:numId="25">
    <w:abstractNumId w:val="2"/>
  </w:num>
  <w:num w:numId="26">
    <w:abstractNumId w:val="7"/>
  </w:num>
  <w:num w:numId="27">
    <w:abstractNumId w:val="6"/>
  </w:num>
  <w:num w:numId="28">
    <w:abstractNumId w:val="26"/>
  </w:num>
  <w:num w:numId="29">
    <w:abstractNumId w:val="16"/>
  </w:num>
  <w:num w:numId="30">
    <w:abstractNumId w:val="14"/>
  </w:num>
  <w:num w:numId="31">
    <w:abstractNumId w:val="10"/>
  </w:num>
  <w:num w:numId="32">
    <w:abstractNumId w:val="18"/>
  </w:num>
  <w:num w:numId="33">
    <w:abstractNumId w:val="24"/>
  </w:num>
  <w:num w:numId="34">
    <w:abstractNumId w:val="2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43"/>
    <w:rsid w:val="000B0C02"/>
    <w:rsid w:val="001F2AAA"/>
    <w:rsid w:val="00266E38"/>
    <w:rsid w:val="002C462F"/>
    <w:rsid w:val="002C584D"/>
    <w:rsid w:val="00324878"/>
    <w:rsid w:val="00396E03"/>
    <w:rsid w:val="003D0B5C"/>
    <w:rsid w:val="00411EDA"/>
    <w:rsid w:val="00415827"/>
    <w:rsid w:val="005A7E13"/>
    <w:rsid w:val="005B58E0"/>
    <w:rsid w:val="00616E75"/>
    <w:rsid w:val="00672630"/>
    <w:rsid w:val="006B7674"/>
    <w:rsid w:val="006F5E8D"/>
    <w:rsid w:val="00707E1F"/>
    <w:rsid w:val="007C7A29"/>
    <w:rsid w:val="007F69BD"/>
    <w:rsid w:val="008325DD"/>
    <w:rsid w:val="008A43C6"/>
    <w:rsid w:val="00AD2EBF"/>
    <w:rsid w:val="00AF3E4D"/>
    <w:rsid w:val="00C26943"/>
    <w:rsid w:val="00C35D0E"/>
    <w:rsid w:val="00C630F0"/>
    <w:rsid w:val="00CB18F2"/>
    <w:rsid w:val="00CF472B"/>
    <w:rsid w:val="00D24876"/>
    <w:rsid w:val="00D910FC"/>
    <w:rsid w:val="00D95D4C"/>
    <w:rsid w:val="00DE3B16"/>
    <w:rsid w:val="00DE4B71"/>
    <w:rsid w:val="00E8626E"/>
    <w:rsid w:val="00EF0D7B"/>
    <w:rsid w:val="00F06218"/>
    <w:rsid w:val="00F07850"/>
    <w:rsid w:val="00F07A9A"/>
    <w:rsid w:val="00F2108B"/>
    <w:rsid w:val="00F2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626E"/>
  </w:style>
  <w:style w:type="paragraph" w:styleId="a5">
    <w:name w:val="Balloon Text"/>
    <w:basedOn w:val="a"/>
    <w:link w:val="a6"/>
    <w:uiPriority w:val="99"/>
    <w:semiHidden/>
    <w:unhideWhenUsed/>
    <w:rsid w:val="00F0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8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3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626E"/>
  </w:style>
  <w:style w:type="paragraph" w:styleId="a5">
    <w:name w:val="Balloon Text"/>
    <w:basedOn w:val="a"/>
    <w:link w:val="a6"/>
    <w:uiPriority w:val="99"/>
    <w:semiHidden/>
    <w:unhideWhenUsed/>
    <w:rsid w:val="00F0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8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3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4</cp:revision>
  <cp:lastPrinted>2015-10-29T13:25:00Z</cp:lastPrinted>
  <dcterms:created xsi:type="dcterms:W3CDTF">2015-10-29T10:05:00Z</dcterms:created>
  <dcterms:modified xsi:type="dcterms:W3CDTF">2015-11-04T16:45:00Z</dcterms:modified>
</cp:coreProperties>
</file>