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2F" w:rsidRPr="00C71B7E" w:rsidRDefault="00CF672F" w:rsidP="00CF672F">
      <w:pPr>
        <w:spacing w:line="312" w:lineRule="auto"/>
        <w:jc w:val="center"/>
        <w:rPr>
          <w:b/>
        </w:rPr>
      </w:pPr>
      <w:r w:rsidRPr="00C71B7E">
        <w:rPr>
          <w:b/>
        </w:rPr>
        <w:t>ЗАДАНИЯ</w:t>
      </w:r>
    </w:p>
    <w:p w:rsidR="00CF672F" w:rsidRPr="00C71B7E" w:rsidRDefault="00CF672F" w:rsidP="00CF672F">
      <w:pPr>
        <w:spacing w:line="312" w:lineRule="auto"/>
        <w:jc w:val="center"/>
        <w:rPr>
          <w:b/>
        </w:rPr>
      </w:pPr>
      <w:r w:rsidRPr="00C71B7E">
        <w:rPr>
          <w:b/>
          <w:lang w:val="en-US"/>
        </w:rPr>
        <w:t>I</w:t>
      </w:r>
      <w:r w:rsidRPr="00C71B7E">
        <w:rPr>
          <w:b/>
        </w:rPr>
        <w:t xml:space="preserve"> этапа ученической олимпиады</w:t>
      </w:r>
    </w:p>
    <w:p w:rsidR="00CF672F" w:rsidRPr="00C71B7E" w:rsidRDefault="00CF672F" w:rsidP="00CF672F">
      <w:pPr>
        <w:spacing w:line="312" w:lineRule="auto"/>
        <w:jc w:val="center"/>
        <w:rPr>
          <w:b/>
        </w:rPr>
      </w:pPr>
      <w:r w:rsidRPr="00C71B7E">
        <w:rPr>
          <w:b/>
        </w:rPr>
        <w:t>по русскому языку и литературе</w:t>
      </w:r>
    </w:p>
    <w:p w:rsidR="00CF672F" w:rsidRPr="00C71B7E" w:rsidRDefault="00CF672F" w:rsidP="00CF672F">
      <w:pPr>
        <w:spacing w:line="312" w:lineRule="auto"/>
        <w:jc w:val="center"/>
        <w:rPr>
          <w:b/>
        </w:rPr>
      </w:pPr>
      <w:r w:rsidRPr="00C71B7E">
        <w:rPr>
          <w:b/>
        </w:rPr>
        <w:t>8 класс</w:t>
      </w:r>
    </w:p>
    <w:p w:rsidR="00CF672F" w:rsidRPr="00C71B7E" w:rsidRDefault="00CF672F" w:rsidP="00CF672F">
      <w:pPr>
        <w:spacing w:line="312" w:lineRule="auto"/>
        <w:jc w:val="center"/>
        <w:rPr>
          <w:b/>
        </w:rPr>
      </w:pPr>
      <w:r w:rsidRPr="00C71B7E">
        <w:rPr>
          <w:b/>
        </w:rPr>
        <w:t>РУССКИЙ ЯЗЫК</w:t>
      </w:r>
    </w:p>
    <w:p w:rsidR="00CF672F" w:rsidRDefault="00CF672F" w:rsidP="00CF672F">
      <w:pPr>
        <w:spacing w:line="312" w:lineRule="auto"/>
      </w:pPr>
    </w:p>
    <w:p w:rsidR="00CF672F" w:rsidRDefault="00CF672F" w:rsidP="00CF672F">
      <w:pPr>
        <w:spacing w:line="312" w:lineRule="auto"/>
      </w:pPr>
      <w:r w:rsidRPr="00DD2ADF">
        <w:rPr>
          <w:b/>
        </w:rPr>
        <w:t>1</w:t>
      </w:r>
      <w:r>
        <w:t xml:space="preserve">. </w:t>
      </w:r>
      <w:proofErr w:type="gramStart"/>
      <w:r>
        <w:t>Укажите</w:t>
      </w:r>
      <w:proofErr w:type="gramEnd"/>
      <w:r>
        <w:t xml:space="preserve"> в каком словосочетании все типы связи – согласование:</w:t>
      </w:r>
    </w:p>
    <w:p w:rsidR="00CF672F" w:rsidRDefault="00CF672F" w:rsidP="00CF672F">
      <w:pPr>
        <w:spacing w:line="312" w:lineRule="auto"/>
      </w:pPr>
      <w:r w:rsidRPr="00DD2ADF">
        <w:rPr>
          <w:b/>
        </w:rPr>
        <w:t>А</w:t>
      </w:r>
      <w:r>
        <w:t xml:space="preserve"> Чудесный вечер, заботиться о маме, читать громко;</w:t>
      </w:r>
    </w:p>
    <w:p w:rsidR="00CF672F" w:rsidRDefault="00CF672F" w:rsidP="00CF672F">
      <w:pPr>
        <w:spacing w:line="312" w:lineRule="auto"/>
      </w:pPr>
      <w:proofErr w:type="gramStart"/>
      <w:r w:rsidRPr="00DD2ADF">
        <w:rPr>
          <w:b/>
        </w:rPr>
        <w:t>Б</w:t>
      </w:r>
      <w:proofErr w:type="gramEnd"/>
      <w:r>
        <w:t xml:space="preserve"> Боевые знамена, мои тетради, сладкий сон;</w:t>
      </w:r>
    </w:p>
    <w:p w:rsidR="00CF672F" w:rsidRDefault="00CF672F" w:rsidP="00CF672F">
      <w:pPr>
        <w:spacing w:line="312" w:lineRule="auto"/>
      </w:pPr>
      <w:r w:rsidRPr="00DD2ADF">
        <w:rPr>
          <w:b/>
        </w:rPr>
        <w:t>В</w:t>
      </w:r>
      <w:r>
        <w:t xml:space="preserve"> Быстро говорить, встретить друга, вырвать зуб;</w:t>
      </w:r>
    </w:p>
    <w:p w:rsidR="00CF672F" w:rsidRDefault="00CF672F" w:rsidP="00CF672F">
      <w:pPr>
        <w:spacing w:line="312" w:lineRule="auto"/>
      </w:pPr>
      <w:r w:rsidRPr="00DD2ADF">
        <w:rPr>
          <w:b/>
        </w:rPr>
        <w:t>Г</w:t>
      </w:r>
      <w:r>
        <w:t xml:space="preserve"> Веселые друзья, ошибаться в подсчетах, зорко видеть.</w:t>
      </w:r>
    </w:p>
    <w:p w:rsidR="00CF672F" w:rsidRDefault="00CF672F" w:rsidP="00CF672F">
      <w:pPr>
        <w:spacing w:line="312" w:lineRule="auto"/>
        <w:jc w:val="right"/>
      </w:pPr>
      <w:r>
        <w:t>(</w:t>
      </w:r>
      <w:r w:rsidRPr="00DD2ADF">
        <w:rPr>
          <w:b/>
        </w:rPr>
        <w:t>1 б</w:t>
      </w:r>
      <w:r>
        <w:t>.)</w:t>
      </w:r>
    </w:p>
    <w:p w:rsidR="00CF672F" w:rsidRDefault="00CF672F" w:rsidP="00CF672F">
      <w:pPr>
        <w:spacing w:line="312" w:lineRule="auto"/>
      </w:pPr>
      <w:r w:rsidRPr="00DD2ADF">
        <w:rPr>
          <w:b/>
        </w:rPr>
        <w:t>2</w:t>
      </w:r>
      <w:r>
        <w:t>. Установите соответствие между сказуемым и способом его выражения: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8"/>
        <w:gridCol w:w="5606"/>
      </w:tblGrid>
      <w:tr w:rsidR="00CF672F" w:rsidTr="005762ED">
        <w:tc>
          <w:tcPr>
            <w:tcW w:w="4248" w:type="dxa"/>
          </w:tcPr>
          <w:p w:rsidR="00CF672F" w:rsidRDefault="00CF672F" w:rsidP="005762ED">
            <w:r w:rsidRPr="00DD2ADF">
              <w:rPr>
                <w:b/>
              </w:rPr>
              <w:t>1</w:t>
            </w:r>
            <w:r>
              <w:t xml:space="preserve"> Простое глагольное сказуемое;</w:t>
            </w:r>
          </w:p>
        </w:tc>
        <w:tc>
          <w:tcPr>
            <w:tcW w:w="5606" w:type="dxa"/>
          </w:tcPr>
          <w:p w:rsidR="00CF672F" w:rsidRDefault="00CF672F" w:rsidP="005762ED">
            <w:r w:rsidRPr="00DD2ADF">
              <w:rPr>
                <w:b/>
              </w:rPr>
              <w:t>А</w:t>
            </w:r>
            <w:r>
              <w:t xml:space="preserve"> Доказательство теоремы было правильным;</w:t>
            </w:r>
          </w:p>
        </w:tc>
      </w:tr>
      <w:tr w:rsidR="00CF672F" w:rsidTr="005762ED">
        <w:tc>
          <w:tcPr>
            <w:tcW w:w="4248" w:type="dxa"/>
          </w:tcPr>
          <w:p w:rsidR="00CF672F" w:rsidRPr="00DD2ADF" w:rsidRDefault="00CF672F" w:rsidP="005762ED">
            <w:pPr>
              <w:rPr>
                <w:b/>
              </w:rPr>
            </w:pPr>
            <w:r w:rsidRPr="00DD2ADF">
              <w:rPr>
                <w:b/>
              </w:rPr>
              <w:t xml:space="preserve">2 </w:t>
            </w:r>
            <w:r w:rsidRPr="00DD2ADF">
              <w:t>Составное глагольное сказуемое;</w:t>
            </w:r>
          </w:p>
        </w:tc>
        <w:tc>
          <w:tcPr>
            <w:tcW w:w="5606" w:type="dxa"/>
          </w:tcPr>
          <w:p w:rsidR="00CF672F" w:rsidRDefault="00CF672F" w:rsidP="005762ED">
            <w:proofErr w:type="gramStart"/>
            <w:r w:rsidRPr="00DD2ADF">
              <w:rPr>
                <w:b/>
              </w:rPr>
              <w:t>Б</w:t>
            </w:r>
            <w:proofErr w:type="gramEnd"/>
            <w:r>
              <w:t xml:space="preserve"> Множество звуков вливается в ночной птичий хор;</w:t>
            </w:r>
          </w:p>
        </w:tc>
      </w:tr>
      <w:tr w:rsidR="00CF672F" w:rsidTr="005762ED">
        <w:tc>
          <w:tcPr>
            <w:tcW w:w="4248" w:type="dxa"/>
          </w:tcPr>
          <w:p w:rsidR="00CF672F" w:rsidRPr="00DD2ADF" w:rsidRDefault="00CF672F" w:rsidP="005762ED">
            <w:pPr>
              <w:rPr>
                <w:b/>
              </w:rPr>
            </w:pPr>
            <w:r w:rsidRPr="00DD2ADF">
              <w:rPr>
                <w:b/>
              </w:rPr>
              <w:t xml:space="preserve">3 </w:t>
            </w:r>
            <w:r w:rsidRPr="00DD2ADF">
              <w:t>Составное именное сказуемое.</w:t>
            </w:r>
          </w:p>
        </w:tc>
        <w:tc>
          <w:tcPr>
            <w:tcW w:w="5606" w:type="dxa"/>
          </w:tcPr>
          <w:p w:rsidR="00CF672F" w:rsidRPr="00DD2ADF" w:rsidRDefault="00CF672F" w:rsidP="005762ED">
            <w:pPr>
              <w:rPr>
                <w:b/>
              </w:rPr>
            </w:pPr>
            <w:r w:rsidRPr="00DD2ADF">
              <w:rPr>
                <w:b/>
              </w:rPr>
              <w:t>В</w:t>
            </w:r>
            <w:proofErr w:type="gramStart"/>
            <w:r w:rsidRPr="00DD2ADF">
              <w:rPr>
                <w:b/>
              </w:rPr>
              <w:t xml:space="preserve"> </w:t>
            </w:r>
            <w:r w:rsidRPr="00DD2ADF">
              <w:t>А</w:t>
            </w:r>
            <w:proofErr w:type="gramEnd"/>
            <w:r w:rsidRPr="00DD2ADF">
              <w:t>х, эта осень золотая!</w:t>
            </w:r>
          </w:p>
        </w:tc>
      </w:tr>
      <w:tr w:rsidR="00CF672F" w:rsidTr="005762ED">
        <w:tc>
          <w:tcPr>
            <w:tcW w:w="4248" w:type="dxa"/>
          </w:tcPr>
          <w:p w:rsidR="00CF672F" w:rsidRDefault="00CF672F" w:rsidP="005762ED"/>
        </w:tc>
        <w:tc>
          <w:tcPr>
            <w:tcW w:w="5606" w:type="dxa"/>
          </w:tcPr>
          <w:p w:rsidR="00CF672F" w:rsidRDefault="00CF672F" w:rsidP="005762ED">
            <w:r w:rsidRPr="00DD2ADF">
              <w:rPr>
                <w:b/>
              </w:rPr>
              <w:t>Г</w:t>
            </w:r>
            <w:proofErr w:type="gramStart"/>
            <w:r>
              <w:t xml:space="preserve"> Е</w:t>
            </w:r>
            <w:proofErr w:type="gramEnd"/>
            <w:r>
              <w:t>ще в гимназии я начал зачитываться Буниным.</w:t>
            </w:r>
          </w:p>
        </w:tc>
      </w:tr>
    </w:tbl>
    <w:p w:rsidR="00CF672F" w:rsidRPr="00DD1226" w:rsidRDefault="00CF672F" w:rsidP="00CF672F">
      <w:pPr>
        <w:jc w:val="right"/>
      </w:pPr>
      <w:r>
        <w:t>(</w:t>
      </w:r>
      <w:r w:rsidRPr="00DD2ADF">
        <w:rPr>
          <w:b/>
        </w:rPr>
        <w:t>4 б</w:t>
      </w:r>
      <w:r>
        <w:t>.)</w:t>
      </w:r>
    </w:p>
    <w:p w:rsidR="00CF672F" w:rsidRDefault="00CF672F" w:rsidP="00CF672F">
      <w:pPr>
        <w:spacing w:line="312" w:lineRule="auto"/>
      </w:pPr>
      <w:r w:rsidRPr="00DD2ADF">
        <w:rPr>
          <w:b/>
        </w:rPr>
        <w:t>3</w:t>
      </w:r>
      <w:r>
        <w:t>. Запишите предложение, поставьте нужные знаки препинания. Укажите все части речи и члены предложения. Выпишите словосочетания, указав типы связей.</w:t>
      </w:r>
    </w:p>
    <w:p w:rsidR="00CF672F" w:rsidRDefault="00CF672F" w:rsidP="00CF672F">
      <w:pPr>
        <w:spacing w:line="312" w:lineRule="auto"/>
      </w:pPr>
      <w:r>
        <w:t xml:space="preserve">Куры влезли на стол в саду </w:t>
      </w:r>
      <w:proofErr w:type="gramStart"/>
      <w:r>
        <w:t>и</w:t>
      </w:r>
      <w:proofErr w:type="gramEnd"/>
      <w:r>
        <w:t xml:space="preserve"> толкая друг друга и переругиваясь начали склевывать из тарелок гречневую кашу.</w:t>
      </w:r>
    </w:p>
    <w:p w:rsidR="00CF672F" w:rsidRDefault="00CF672F" w:rsidP="00CF672F">
      <w:pPr>
        <w:spacing w:line="312" w:lineRule="auto"/>
        <w:jc w:val="right"/>
      </w:pPr>
      <w:r>
        <w:t>(</w:t>
      </w:r>
      <w:r w:rsidRPr="00DD2ADF">
        <w:rPr>
          <w:b/>
        </w:rPr>
        <w:t>8 б</w:t>
      </w:r>
      <w:r>
        <w:t>.)</w:t>
      </w:r>
    </w:p>
    <w:p w:rsidR="00CF672F" w:rsidRDefault="00CF672F" w:rsidP="00CF672F">
      <w:pPr>
        <w:spacing w:line="312" w:lineRule="auto"/>
      </w:pPr>
      <w:r w:rsidRPr="00DD2ADF">
        <w:rPr>
          <w:b/>
        </w:rPr>
        <w:t>4</w:t>
      </w:r>
      <w:r>
        <w:t>. Сделайте морфемный разбор слов:</w:t>
      </w:r>
    </w:p>
    <w:p w:rsidR="00CF672F" w:rsidRDefault="00CF672F" w:rsidP="00CF672F">
      <w:pPr>
        <w:spacing w:line="312" w:lineRule="auto"/>
      </w:pPr>
      <w:r>
        <w:t xml:space="preserve">Тихо, </w:t>
      </w:r>
      <w:proofErr w:type="gramStart"/>
      <w:r>
        <w:t>заморский</w:t>
      </w:r>
      <w:proofErr w:type="gramEnd"/>
      <w:r>
        <w:t>, знающий, подводный, средина, подсказка.</w:t>
      </w:r>
    </w:p>
    <w:p w:rsidR="00CF672F" w:rsidRDefault="00CF672F" w:rsidP="00CF672F">
      <w:pPr>
        <w:spacing w:line="312" w:lineRule="auto"/>
        <w:jc w:val="right"/>
      </w:pPr>
      <w:r>
        <w:t>(</w:t>
      </w:r>
      <w:r w:rsidRPr="00DD2ADF">
        <w:rPr>
          <w:b/>
        </w:rPr>
        <w:t>3 б</w:t>
      </w:r>
      <w:r>
        <w:t>.)</w:t>
      </w:r>
    </w:p>
    <w:p w:rsidR="00CF672F" w:rsidRDefault="00CF672F" w:rsidP="00CF672F">
      <w:pPr>
        <w:spacing w:line="312" w:lineRule="auto"/>
      </w:pPr>
      <w:r w:rsidRPr="00DD2ADF">
        <w:rPr>
          <w:b/>
        </w:rPr>
        <w:t>5</w:t>
      </w:r>
      <w:r>
        <w:t xml:space="preserve">. Подберите к глаголам </w:t>
      </w:r>
      <w:r w:rsidRPr="00B5021F">
        <w:rPr>
          <w:b/>
          <w:i/>
        </w:rPr>
        <w:t>знать, заметить, иметь, торопить, исполнять</w:t>
      </w:r>
      <w:r>
        <w:t xml:space="preserve"> зависимые существительные в винительном падеже без предлога. С полученными словосочетаниями составьте и запишите предложения.</w:t>
      </w:r>
    </w:p>
    <w:p w:rsidR="00CF672F" w:rsidRDefault="00CF672F" w:rsidP="00CF672F">
      <w:pPr>
        <w:spacing w:line="312" w:lineRule="auto"/>
        <w:jc w:val="right"/>
      </w:pPr>
      <w:r>
        <w:t>(</w:t>
      </w:r>
      <w:r w:rsidRPr="00DD2ADF">
        <w:rPr>
          <w:b/>
        </w:rPr>
        <w:t>8 б.</w:t>
      </w:r>
      <w:r>
        <w:t>)</w:t>
      </w:r>
    </w:p>
    <w:p w:rsidR="00CF672F" w:rsidRDefault="00CF672F" w:rsidP="00CF672F">
      <w:pPr>
        <w:spacing w:line="312" w:lineRule="auto"/>
      </w:pPr>
      <w:r w:rsidRPr="00DD2ADF">
        <w:rPr>
          <w:b/>
        </w:rPr>
        <w:t>6</w:t>
      </w:r>
      <w:r>
        <w:t>. Дайте распространенный ответ на вопрос, согласны ли вы, что лучший способ узнать человека – прислушаться к его речи. Свой ответ аргументируйте примерами.</w:t>
      </w:r>
    </w:p>
    <w:p w:rsidR="00CF672F" w:rsidRDefault="00CF672F" w:rsidP="00CF672F">
      <w:pPr>
        <w:jc w:val="right"/>
      </w:pPr>
      <w:r>
        <w:t>(</w:t>
      </w:r>
      <w:r w:rsidRPr="00DD2ADF">
        <w:rPr>
          <w:b/>
        </w:rPr>
        <w:t>10 б.</w:t>
      </w:r>
      <w:r>
        <w:t>)</w:t>
      </w:r>
    </w:p>
    <w:p w:rsidR="00CF672F" w:rsidRDefault="00CF672F" w:rsidP="00CF672F">
      <w:pPr>
        <w:sectPr w:rsidR="00CF672F" w:rsidSect="00CF672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F672F" w:rsidRPr="00DD2ADF" w:rsidRDefault="00CF672F" w:rsidP="00CF672F">
      <w:pPr>
        <w:spacing w:line="312" w:lineRule="auto"/>
        <w:jc w:val="center"/>
        <w:rPr>
          <w:b/>
        </w:rPr>
      </w:pPr>
      <w:r w:rsidRPr="00DD2ADF">
        <w:rPr>
          <w:b/>
        </w:rPr>
        <w:lastRenderedPageBreak/>
        <w:t>ЛИТЕРАТУРА (8 класс)</w:t>
      </w:r>
    </w:p>
    <w:p w:rsidR="00CF672F" w:rsidRDefault="00CF672F" w:rsidP="00CF672F">
      <w:pPr>
        <w:spacing w:line="312" w:lineRule="auto"/>
      </w:pPr>
      <w:r w:rsidRPr="00DD2ADF">
        <w:rPr>
          <w:b/>
        </w:rPr>
        <w:t>1</w:t>
      </w:r>
      <w:r>
        <w:t xml:space="preserve">. Так ли это? Характерные черты фольклора: </w:t>
      </w:r>
      <w:bookmarkStart w:id="0" w:name="_GoBack"/>
      <w:bookmarkEnd w:id="0"/>
    </w:p>
    <w:p w:rsidR="00CF672F" w:rsidRDefault="00CF672F" w:rsidP="00CF672F">
      <w:pPr>
        <w:spacing w:line="312" w:lineRule="auto"/>
      </w:pPr>
      <w:r w:rsidRPr="00DD2ADF">
        <w:rPr>
          <w:b/>
        </w:rPr>
        <w:t>А</w:t>
      </w:r>
      <w:r>
        <w:t xml:space="preserve"> Автор – аноним;</w:t>
      </w:r>
    </w:p>
    <w:p w:rsidR="00CF672F" w:rsidRDefault="00CF672F" w:rsidP="00CF672F">
      <w:pPr>
        <w:spacing w:line="312" w:lineRule="auto"/>
      </w:pPr>
      <w:proofErr w:type="gramStart"/>
      <w:r w:rsidRPr="00DD2ADF">
        <w:rPr>
          <w:b/>
        </w:rPr>
        <w:t>Б</w:t>
      </w:r>
      <w:proofErr w:type="gramEnd"/>
      <w:r>
        <w:t xml:space="preserve"> Вариантность произведения;</w:t>
      </w:r>
    </w:p>
    <w:p w:rsidR="00CF672F" w:rsidRDefault="00CF672F" w:rsidP="00CF672F">
      <w:pPr>
        <w:spacing w:line="312" w:lineRule="auto"/>
      </w:pPr>
      <w:r w:rsidRPr="00DD2ADF">
        <w:rPr>
          <w:b/>
        </w:rPr>
        <w:t>В</w:t>
      </w:r>
      <w:r>
        <w:t xml:space="preserve"> Коллективное произведение;</w:t>
      </w:r>
    </w:p>
    <w:p w:rsidR="00CF672F" w:rsidRDefault="00CF672F" w:rsidP="00CF672F">
      <w:pPr>
        <w:spacing w:line="312" w:lineRule="auto"/>
      </w:pPr>
      <w:r w:rsidRPr="00DD2ADF">
        <w:rPr>
          <w:b/>
        </w:rPr>
        <w:t>Г</w:t>
      </w:r>
      <w:r>
        <w:t xml:space="preserve"> Наличие миграционных блоков;</w:t>
      </w:r>
    </w:p>
    <w:p w:rsidR="00CF672F" w:rsidRDefault="00CF672F" w:rsidP="00CF672F">
      <w:pPr>
        <w:spacing w:line="312" w:lineRule="auto"/>
      </w:pPr>
      <w:r w:rsidRPr="00DD2ADF">
        <w:rPr>
          <w:b/>
        </w:rPr>
        <w:t>Д</w:t>
      </w:r>
      <w:r>
        <w:t xml:space="preserve"> Исполнение на сцене перед зрителями.</w:t>
      </w:r>
    </w:p>
    <w:p w:rsidR="00CF672F" w:rsidRPr="00DD2ADF" w:rsidRDefault="00CF672F" w:rsidP="00CF672F">
      <w:pPr>
        <w:spacing w:line="312" w:lineRule="auto"/>
        <w:jc w:val="right"/>
        <w:rPr>
          <w:b/>
        </w:rPr>
      </w:pPr>
      <w:r w:rsidRPr="00DD2ADF">
        <w:rPr>
          <w:b/>
        </w:rPr>
        <w:t>(1б.)</w:t>
      </w:r>
    </w:p>
    <w:p w:rsidR="00CF672F" w:rsidRDefault="00CF672F" w:rsidP="00CF672F">
      <w:pPr>
        <w:spacing w:line="312" w:lineRule="auto"/>
      </w:pPr>
      <w:r w:rsidRPr="00DD2ADF">
        <w:rPr>
          <w:b/>
        </w:rPr>
        <w:t>2</w:t>
      </w:r>
      <w:r>
        <w:t>. Установите соответствие. Кому принадлежат слова: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CF672F" w:rsidTr="005762ED">
        <w:tc>
          <w:tcPr>
            <w:tcW w:w="2988" w:type="dxa"/>
          </w:tcPr>
          <w:p w:rsidR="00CF672F" w:rsidRDefault="00CF672F" w:rsidP="005762ED">
            <w:r w:rsidRPr="00DD2ADF">
              <w:rPr>
                <w:b/>
              </w:rPr>
              <w:t>1</w:t>
            </w:r>
            <w:r>
              <w:t xml:space="preserve"> Митрофанушка</w:t>
            </w:r>
          </w:p>
        </w:tc>
        <w:tc>
          <w:tcPr>
            <w:tcW w:w="6866" w:type="dxa"/>
          </w:tcPr>
          <w:p w:rsidR="00CF672F" w:rsidRDefault="00CF672F" w:rsidP="005762ED">
            <w:r w:rsidRPr="00DD2ADF">
              <w:rPr>
                <w:b/>
              </w:rPr>
              <w:t>А</w:t>
            </w:r>
            <w:r>
              <w:t xml:space="preserve"> «Я прошу тебя… для такого праздника отложить наказание…»;</w:t>
            </w:r>
          </w:p>
        </w:tc>
      </w:tr>
      <w:tr w:rsidR="00CF672F" w:rsidTr="005762ED">
        <w:tc>
          <w:tcPr>
            <w:tcW w:w="2988" w:type="dxa"/>
          </w:tcPr>
          <w:p w:rsidR="00CF672F" w:rsidRDefault="00CF672F" w:rsidP="005762ED">
            <w:r w:rsidRPr="00DD2ADF">
              <w:rPr>
                <w:b/>
              </w:rPr>
              <w:t>2</w:t>
            </w:r>
            <w:r>
              <w:t xml:space="preserve"> </w:t>
            </w:r>
            <w:proofErr w:type="spellStart"/>
            <w:r>
              <w:t>Простакова</w:t>
            </w:r>
            <w:proofErr w:type="spellEnd"/>
          </w:p>
        </w:tc>
        <w:tc>
          <w:tcPr>
            <w:tcW w:w="6866" w:type="dxa"/>
          </w:tcPr>
          <w:p w:rsidR="00CF672F" w:rsidRDefault="00CF672F" w:rsidP="005762ED">
            <w:r w:rsidRPr="00DD2ADF">
              <w:rPr>
                <w:b/>
              </w:rPr>
              <w:t>Б</w:t>
            </w:r>
            <w:r>
              <w:t xml:space="preserve"> «И теперь как </w:t>
            </w:r>
            <w:proofErr w:type="gramStart"/>
            <w:r>
              <w:t>шальной</w:t>
            </w:r>
            <w:proofErr w:type="gramEnd"/>
            <w:r>
              <w:t xml:space="preserve"> хожу, ночь всю </w:t>
            </w:r>
            <w:proofErr w:type="spellStart"/>
            <w:r>
              <w:t>така</w:t>
            </w:r>
            <w:proofErr w:type="spellEnd"/>
            <w:r>
              <w:t xml:space="preserve"> дрянь в глаза лезла»;</w:t>
            </w:r>
          </w:p>
        </w:tc>
      </w:tr>
      <w:tr w:rsidR="00CF672F" w:rsidTr="005762ED">
        <w:tc>
          <w:tcPr>
            <w:tcW w:w="2988" w:type="dxa"/>
          </w:tcPr>
          <w:p w:rsidR="00CF672F" w:rsidRDefault="00CF672F" w:rsidP="005762ED">
            <w:r w:rsidRPr="00DD2ADF">
              <w:rPr>
                <w:b/>
              </w:rPr>
              <w:t>3</w:t>
            </w:r>
            <w:r>
              <w:t xml:space="preserve"> Соня</w:t>
            </w:r>
          </w:p>
        </w:tc>
        <w:tc>
          <w:tcPr>
            <w:tcW w:w="6866" w:type="dxa"/>
          </w:tcPr>
          <w:p w:rsidR="00CF672F" w:rsidRDefault="00CF672F" w:rsidP="005762ED">
            <w:proofErr w:type="gramStart"/>
            <w:r w:rsidRPr="00DD2ADF">
              <w:rPr>
                <w:b/>
              </w:rPr>
              <w:t>В</w:t>
            </w:r>
            <w:proofErr w:type="gramEnd"/>
            <w:r>
              <w:t xml:space="preserve"> «А </w:t>
            </w:r>
            <w:proofErr w:type="gramStart"/>
            <w:r>
              <w:t>ты</w:t>
            </w:r>
            <w:proofErr w:type="gramEnd"/>
            <w:r>
              <w:t xml:space="preserve">, скот, подойди поближе. Не говорила ль я тебе, воровская </w:t>
            </w:r>
            <w:proofErr w:type="gramStart"/>
            <w:r>
              <w:t>харя</w:t>
            </w:r>
            <w:proofErr w:type="gramEnd"/>
            <w:r>
              <w:t>, чтоб ты кафтан пустил шире»;</w:t>
            </w:r>
          </w:p>
        </w:tc>
      </w:tr>
      <w:tr w:rsidR="00CF672F" w:rsidTr="005762ED">
        <w:tc>
          <w:tcPr>
            <w:tcW w:w="2988" w:type="dxa"/>
          </w:tcPr>
          <w:p w:rsidR="00CF672F" w:rsidRDefault="00CF672F" w:rsidP="005762ED">
            <w:r w:rsidRPr="00DD2ADF">
              <w:rPr>
                <w:b/>
              </w:rPr>
              <w:t>4</w:t>
            </w:r>
            <w:r>
              <w:t xml:space="preserve"> Скотинин</w:t>
            </w:r>
          </w:p>
        </w:tc>
        <w:tc>
          <w:tcPr>
            <w:tcW w:w="6866" w:type="dxa"/>
          </w:tcPr>
          <w:p w:rsidR="00CF672F" w:rsidRDefault="00CF672F" w:rsidP="005762ED">
            <w:r w:rsidRPr="00DD2ADF">
              <w:rPr>
                <w:b/>
              </w:rPr>
              <w:t>Г</w:t>
            </w:r>
            <w:r>
              <w:t xml:space="preserve"> «Судьба моя зависит от воли дядюшкиной»;</w:t>
            </w:r>
          </w:p>
        </w:tc>
      </w:tr>
      <w:tr w:rsidR="00CF672F" w:rsidTr="005762ED">
        <w:tc>
          <w:tcPr>
            <w:tcW w:w="2988" w:type="dxa"/>
          </w:tcPr>
          <w:p w:rsidR="00CF672F" w:rsidRDefault="00CF672F" w:rsidP="005762ED"/>
        </w:tc>
        <w:tc>
          <w:tcPr>
            <w:tcW w:w="6866" w:type="dxa"/>
          </w:tcPr>
          <w:p w:rsidR="00CF672F" w:rsidRDefault="00CF672F" w:rsidP="005762ED">
            <w:r w:rsidRPr="00DD2ADF">
              <w:rPr>
                <w:b/>
              </w:rPr>
              <w:t>Д</w:t>
            </w:r>
            <w:r>
              <w:t xml:space="preserve"> «Именем правительства вам приказывают сей же час собрать людей … для объявления им указа».</w:t>
            </w:r>
          </w:p>
        </w:tc>
      </w:tr>
    </w:tbl>
    <w:p w:rsidR="00CF672F" w:rsidRDefault="00CF672F" w:rsidP="00CF672F">
      <w:pPr>
        <w:spacing w:line="312" w:lineRule="auto"/>
        <w:jc w:val="right"/>
      </w:pPr>
      <w:r w:rsidRPr="00DD2ADF">
        <w:rPr>
          <w:b/>
        </w:rPr>
        <w:t>(4 б.)</w:t>
      </w:r>
    </w:p>
    <w:p w:rsidR="00CF672F" w:rsidRDefault="00CF672F" w:rsidP="00CF672F">
      <w:pPr>
        <w:spacing w:line="312" w:lineRule="auto"/>
      </w:pPr>
      <w:r w:rsidRPr="00DD2ADF">
        <w:rPr>
          <w:b/>
        </w:rPr>
        <w:t>3</w:t>
      </w:r>
      <w:r>
        <w:t>. О каком суде говорят «Шемякин суд»?</w:t>
      </w:r>
    </w:p>
    <w:p w:rsidR="00CF672F" w:rsidRPr="00DD2ADF" w:rsidRDefault="00CF672F" w:rsidP="00CF672F">
      <w:pPr>
        <w:spacing w:line="312" w:lineRule="auto"/>
        <w:jc w:val="right"/>
        <w:rPr>
          <w:b/>
        </w:rPr>
      </w:pPr>
      <w:r w:rsidRPr="00DD2ADF">
        <w:rPr>
          <w:b/>
        </w:rPr>
        <w:t>(3б.)</w:t>
      </w:r>
    </w:p>
    <w:p w:rsidR="00CF672F" w:rsidRDefault="00CF672F" w:rsidP="00CF672F">
      <w:pPr>
        <w:spacing w:line="312" w:lineRule="auto"/>
      </w:pPr>
      <w:r w:rsidRPr="00DD2ADF">
        <w:rPr>
          <w:b/>
        </w:rPr>
        <w:t>4</w:t>
      </w:r>
      <w:r>
        <w:t xml:space="preserve">. Каковы отношения между людьми в доме </w:t>
      </w:r>
      <w:proofErr w:type="spellStart"/>
      <w:r>
        <w:t>Простаковых</w:t>
      </w:r>
      <w:proofErr w:type="spellEnd"/>
      <w:r>
        <w:t>? Про экзамен Митрофанушки сказано, что в этой сцене происходит столкновение истинного просвещения и воинствующего невежества. Согласны ли вы с этим? Свой ответ подкрепите примерами.</w:t>
      </w:r>
    </w:p>
    <w:p w:rsidR="00CF672F" w:rsidRPr="00DD2ADF" w:rsidRDefault="00CF672F" w:rsidP="00CF672F">
      <w:pPr>
        <w:spacing w:line="312" w:lineRule="auto"/>
        <w:jc w:val="right"/>
        <w:rPr>
          <w:b/>
        </w:rPr>
      </w:pPr>
      <w:r w:rsidRPr="00DD2ADF">
        <w:rPr>
          <w:b/>
        </w:rPr>
        <w:t>(5б.)</w:t>
      </w:r>
    </w:p>
    <w:p w:rsidR="00CF672F" w:rsidRDefault="00CF672F" w:rsidP="00CF672F">
      <w:pPr>
        <w:spacing w:line="312" w:lineRule="auto"/>
      </w:pPr>
      <w:r w:rsidRPr="00DD2ADF">
        <w:rPr>
          <w:b/>
        </w:rPr>
        <w:t>5</w:t>
      </w:r>
      <w:r>
        <w:t>. Напишите собственную частушку на школьную тему.</w:t>
      </w:r>
    </w:p>
    <w:p w:rsidR="00CF672F" w:rsidRDefault="00CF672F" w:rsidP="00CF672F">
      <w:pPr>
        <w:spacing w:line="312" w:lineRule="auto"/>
        <w:jc w:val="right"/>
      </w:pPr>
      <w:r>
        <w:t>(</w:t>
      </w:r>
      <w:proofErr w:type="gramStart"/>
      <w:r>
        <w:t>з</w:t>
      </w:r>
      <w:proofErr w:type="gramEnd"/>
      <w:r>
        <w:t xml:space="preserve">а каждую частушку </w:t>
      </w:r>
      <w:r w:rsidRPr="00DD2ADF">
        <w:rPr>
          <w:b/>
        </w:rPr>
        <w:t>5 б.)</w:t>
      </w:r>
    </w:p>
    <w:p w:rsidR="00CF672F" w:rsidRDefault="00CF672F" w:rsidP="00CF672F">
      <w:pPr>
        <w:spacing w:line="312" w:lineRule="auto"/>
      </w:pPr>
      <w:r w:rsidRPr="00DD2ADF">
        <w:rPr>
          <w:b/>
        </w:rPr>
        <w:t>6</w:t>
      </w:r>
      <w:r>
        <w:t xml:space="preserve">. Напишите сочинение-рассуждение. Согласны ли вы, что сегодня </w:t>
      </w:r>
      <w:proofErr w:type="gramStart"/>
      <w:r>
        <w:t>недоучек</w:t>
      </w:r>
      <w:proofErr w:type="gramEnd"/>
      <w:r>
        <w:t xml:space="preserve"> называют «недорослями»?</w:t>
      </w:r>
    </w:p>
    <w:p w:rsidR="00CF672F" w:rsidRDefault="00CF672F" w:rsidP="00CF672F">
      <w:pPr>
        <w:spacing w:line="312" w:lineRule="auto"/>
        <w:jc w:val="right"/>
      </w:pPr>
      <w:r>
        <w:t>(</w:t>
      </w:r>
      <w:r w:rsidRPr="00DD2ADF">
        <w:rPr>
          <w:b/>
        </w:rPr>
        <w:t>15 б.)</w:t>
      </w:r>
    </w:p>
    <w:p w:rsidR="00CF672F" w:rsidRPr="00DD2ADF" w:rsidRDefault="00CF672F" w:rsidP="00CF672F">
      <w:pPr>
        <w:spacing w:line="312" w:lineRule="auto"/>
        <w:jc w:val="right"/>
        <w:rPr>
          <w:b/>
        </w:rPr>
      </w:pPr>
      <w:r w:rsidRPr="00DD2ADF">
        <w:rPr>
          <w:b/>
        </w:rPr>
        <w:t xml:space="preserve">Предварительно 67 б. </w:t>
      </w:r>
    </w:p>
    <w:p w:rsidR="00132D6A" w:rsidRDefault="00CF672F" w:rsidP="00CF672F">
      <w:pPr>
        <w:pStyle w:val="a3"/>
      </w:pPr>
    </w:p>
    <w:sectPr w:rsidR="00132D6A" w:rsidSect="00CF67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81"/>
    <w:rsid w:val="003D17A5"/>
    <w:rsid w:val="00887F81"/>
    <w:rsid w:val="00C05174"/>
    <w:rsid w:val="00C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72F"/>
    <w:pPr>
      <w:spacing w:after="0" w:line="240" w:lineRule="auto"/>
    </w:pPr>
  </w:style>
  <w:style w:type="table" w:styleId="a4">
    <w:name w:val="Table Grid"/>
    <w:basedOn w:val="a1"/>
    <w:rsid w:val="00CF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72F"/>
    <w:pPr>
      <w:spacing w:after="0" w:line="240" w:lineRule="auto"/>
    </w:pPr>
  </w:style>
  <w:style w:type="table" w:styleId="a4">
    <w:name w:val="Table Grid"/>
    <w:basedOn w:val="a1"/>
    <w:rsid w:val="00CF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2225</Characters>
  <Application>Microsoft Office Word</Application>
  <DocSecurity>0</DocSecurity>
  <Lines>18</Lines>
  <Paragraphs>5</Paragraphs>
  <ScaleCrop>false</ScaleCrop>
  <Company>Microsoft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2015-10-26T10:27:00Z</dcterms:created>
  <dcterms:modified xsi:type="dcterms:W3CDTF">2015-10-26T10:28:00Z</dcterms:modified>
</cp:coreProperties>
</file>